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5_1_Termeni_de_referință"/>
    <w:p w:rsidR="001F5B60" w:rsidRPr="00620076" w:rsidRDefault="00672659" w:rsidP="00E02CAF">
      <w:pPr>
        <w:pStyle w:val="Titlu4"/>
        <w:jc w:val="right"/>
        <w:rPr>
          <w:rStyle w:val="Hyperlink"/>
          <w:color w:val="auto"/>
          <w:lang w:val="ro-RO"/>
        </w:rPr>
      </w:pPr>
      <w:r w:rsidRPr="00620076">
        <w:fldChar w:fldCharType="begin"/>
      </w:r>
      <w:r w:rsidR="00267380" w:rsidRPr="00620076">
        <w:rPr>
          <w:color w:val="auto"/>
        </w:rPr>
        <w:instrText xml:space="preserve"> HYPERLINK \l "Anexe" </w:instrText>
      </w:r>
      <w:r w:rsidRPr="00620076">
        <w:fldChar w:fldCharType="separate"/>
      </w:r>
      <w:r w:rsidR="001F5B60" w:rsidRPr="00620076">
        <w:rPr>
          <w:rStyle w:val="Hyperlink"/>
          <w:color w:val="auto"/>
          <w:lang w:val="ro-RO"/>
        </w:rPr>
        <w:t>Anexa 5.1 - Termeni de referință</w:t>
      </w:r>
      <w:bookmarkEnd w:id="0"/>
      <w:r w:rsidRPr="00620076">
        <w:rPr>
          <w:rStyle w:val="Hyperlink"/>
          <w:color w:val="auto"/>
          <w:lang w:val="ro-RO"/>
        </w:rPr>
        <w:fldChar w:fldCharType="end"/>
      </w:r>
    </w:p>
    <w:p w:rsidR="00641933" w:rsidRPr="00620076" w:rsidRDefault="00641933" w:rsidP="008C42FB">
      <w:pPr>
        <w:spacing w:after="0" w:line="240" w:lineRule="auto"/>
        <w:jc w:val="right"/>
        <w:rPr>
          <w:rFonts w:cstheme="minorHAnsi"/>
          <w:i/>
          <w:sz w:val="24"/>
          <w:szCs w:val="24"/>
          <w:lang w:val="ro-RO"/>
        </w:rPr>
      </w:pPr>
    </w:p>
    <w:p w:rsidR="00AE035A" w:rsidRPr="00620076" w:rsidRDefault="00AE035A" w:rsidP="00AE035A">
      <w:pPr>
        <w:spacing w:after="0" w:line="240" w:lineRule="auto"/>
        <w:rPr>
          <w:rFonts w:ascii="Calibri" w:eastAsia="Calibri" w:hAnsi="Calibri" w:cs="Calibri"/>
          <w:lang w:val="ro-RO"/>
        </w:rPr>
      </w:pPr>
      <w:r w:rsidRPr="00620076">
        <w:rPr>
          <w:rFonts w:ascii="Calibri" w:eastAsia="Calibri" w:hAnsi="Calibri" w:cs="Calibri"/>
          <w:lang w:val="ro-RO"/>
        </w:rPr>
        <w:t>Proiectul privind Învățământul Secundar (ROSE)</w:t>
      </w:r>
    </w:p>
    <w:p w:rsidR="00AE035A" w:rsidRPr="00620076" w:rsidRDefault="00AE035A" w:rsidP="00AE035A">
      <w:pPr>
        <w:spacing w:after="0" w:line="240" w:lineRule="auto"/>
        <w:rPr>
          <w:rFonts w:ascii="Calibri" w:eastAsia="Calibri" w:hAnsi="Calibri" w:cs="Calibri"/>
          <w:lang w:val="ro-RO"/>
        </w:rPr>
      </w:pPr>
      <w:r w:rsidRPr="00620076">
        <w:rPr>
          <w:rFonts w:ascii="Calibri" w:eastAsia="Calibri" w:hAnsi="Calibri" w:cs="Calibri"/>
          <w:lang w:val="ro-RO"/>
        </w:rPr>
        <w:t>Schema de Granturi pentru Universități-Granturi Necompetitive</w:t>
      </w:r>
    </w:p>
    <w:p w:rsidR="00AE035A" w:rsidRPr="00620076" w:rsidRDefault="00AE035A" w:rsidP="00AE035A">
      <w:pPr>
        <w:spacing w:after="0" w:line="240" w:lineRule="auto"/>
        <w:rPr>
          <w:rFonts w:ascii="Calibri" w:eastAsia="Calibri" w:hAnsi="Calibri" w:cs="Calibri"/>
          <w:lang w:val="ro-RO"/>
        </w:rPr>
      </w:pPr>
      <w:r w:rsidRPr="00620076">
        <w:rPr>
          <w:rFonts w:ascii="Calibri" w:eastAsia="Calibri" w:hAnsi="Calibri" w:cs="Calibri"/>
          <w:lang w:val="ro-RO"/>
        </w:rPr>
        <w:t>Beneficiar: Universitatea Tehnică ”Gheorghe Asachi” din Iași</w:t>
      </w:r>
    </w:p>
    <w:p w:rsidR="00AE035A" w:rsidRPr="00620076" w:rsidRDefault="00AE035A" w:rsidP="00AE035A">
      <w:pPr>
        <w:spacing w:after="0" w:line="240" w:lineRule="auto"/>
        <w:rPr>
          <w:rFonts w:ascii="Calibri" w:eastAsia="Calibri" w:hAnsi="Calibri" w:cs="Calibri"/>
          <w:lang w:val="ro-RO"/>
        </w:rPr>
      </w:pPr>
      <w:r w:rsidRPr="00620076">
        <w:rPr>
          <w:rFonts w:ascii="Calibri" w:eastAsia="Calibri" w:hAnsi="Calibri" w:cs="Calibri"/>
          <w:lang w:val="ro-RO"/>
        </w:rPr>
        <w:t>Titlul proiectului: Integrare cu succes la studii universitare la Facultatea de Știința și Ingineria Materialelor din Universitatea Tehnică ”Gheorghe Asachi” din Iași, Success_key</w:t>
      </w:r>
    </w:p>
    <w:p w:rsidR="00AE035A" w:rsidRPr="00620076" w:rsidRDefault="00AE035A" w:rsidP="00AE035A">
      <w:pPr>
        <w:spacing w:after="0" w:line="240" w:lineRule="auto"/>
        <w:rPr>
          <w:rFonts w:ascii="Calibri" w:eastAsia="Calibri" w:hAnsi="Calibri" w:cs="Calibri"/>
          <w:lang w:val="ro-RO"/>
        </w:rPr>
      </w:pPr>
      <w:r w:rsidRPr="00620076">
        <w:rPr>
          <w:rFonts w:ascii="Calibri" w:eastAsia="Calibri" w:hAnsi="Calibri" w:cs="Calibri"/>
          <w:lang w:val="ro-RO"/>
        </w:rPr>
        <w:t>Acord de grant nr. 196/SGU/NC/II din data de 13.09.2019</w:t>
      </w:r>
    </w:p>
    <w:p w:rsidR="009E0936" w:rsidRPr="00620076" w:rsidRDefault="009E0936" w:rsidP="008C42FB">
      <w:pPr>
        <w:spacing w:after="0" w:line="240" w:lineRule="auto"/>
        <w:jc w:val="both"/>
        <w:rPr>
          <w:rFonts w:cstheme="minorHAnsi"/>
          <w:b/>
          <w:lang w:val="ro-RO"/>
        </w:rPr>
      </w:pPr>
    </w:p>
    <w:p w:rsidR="009E0936" w:rsidRPr="00620076" w:rsidRDefault="009E0936" w:rsidP="008C42FB">
      <w:pPr>
        <w:spacing w:after="0" w:line="240" w:lineRule="auto"/>
        <w:jc w:val="center"/>
        <w:rPr>
          <w:rFonts w:cstheme="minorHAnsi"/>
          <w:b/>
          <w:lang w:val="ro-RO"/>
        </w:rPr>
      </w:pPr>
      <w:r w:rsidRPr="00620076">
        <w:rPr>
          <w:rFonts w:cstheme="minorHAnsi"/>
          <w:b/>
          <w:lang w:val="ro-RO"/>
        </w:rPr>
        <w:t>Termeni de referință pentru</w:t>
      </w:r>
      <w:r w:rsidR="002E2BC5">
        <w:rPr>
          <w:rFonts w:cstheme="minorHAnsi"/>
          <w:b/>
          <w:lang w:val="ro-RO"/>
        </w:rPr>
        <w:t xml:space="preserve"> </w:t>
      </w:r>
      <w:bookmarkStart w:id="1" w:name="_GoBack"/>
      <w:bookmarkEnd w:id="1"/>
      <w:r w:rsidR="00267380" w:rsidRPr="00620076">
        <w:rPr>
          <w:rFonts w:cstheme="minorHAnsi"/>
          <w:b/>
          <w:lang w:val="ro-RO"/>
        </w:rPr>
        <w:t>servicii de consultanțăpentru activități de tutoriat</w:t>
      </w: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1. Context</w:t>
      </w:r>
    </w:p>
    <w:p w:rsidR="000379FF" w:rsidRPr="00620076" w:rsidRDefault="000379FF" w:rsidP="008C42FB">
      <w:pPr>
        <w:spacing w:after="120" w:line="240" w:lineRule="auto"/>
        <w:jc w:val="both"/>
        <w:rPr>
          <w:rFonts w:cs="Calibri"/>
          <w:szCs w:val="24"/>
          <w:lang w:val="ro-RO"/>
        </w:rPr>
      </w:pPr>
      <w:r w:rsidRPr="00620076">
        <w:rPr>
          <w:rFonts w:cs="Calibri"/>
          <w:szCs w:val="24"/>
          <w:lang w:val="ro-RO"/>
        </w:rPr>
        <w:t>Proiectul privind Învățământul Secundar (Romania Secondary Education Project – ROSE), în valoare totală de 200 de milioane de euro, este finanțat integral de BIRD, în baza L</w:t>
      </w:r>
      <w:r w:rsidRPr="00620076">
        <w:rPr>
          <w:rFonts w:cs="Calibri"/>
          <w:bCs/>
          <w:szCs w:val="24"/>
          <w:lang w:val="ro-RO"/>
        </w:rPr>
        <w:t xml:space="preserve">egii nr. 234/2015 </w:t>
      </w:r>
      <w:r w:rsidRPr="00620076">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620076">
        <w:rPr>
          <w:rFonts w:cs="Calibri"/>
          <w:bCs/>
          <w:szCs w:val="24"/>
          <w:lang w:val="ro-RO"/>
        </w:rPr>
        <w:t xml:space="preserve"> (Monitorul Oficial, Partea I, nr. 757/12.10.2015)</w:t>
      </w:r>
      <w:r w:rsidRPr="00620076">
        <w:rPr>
          <w:rFonts w:cs="Calibri"/>
          <w:szCs w:val="24"/>
          <w:lang w:val="ro-RO"/>
        </w:rPr>
        <w:t xml:space="preserve">, și se va derula pe o perioadă de 7 ani, în intervalul 2015 – 2022. Proiectul este implementat de către Ministerul Educației Naționale, prin </w:t>
      </w:r>
      <w:r w:rsidRPr="00620076">
        <w:rPr>
          <w:rFonts w:cs="Calibri"/>
          <w:lang w:val="ro-RO"/>
        </w:rPr>
        <w:t>Unitatea de Management al Proiectelor cu Finanțare Externă.</w:t>
      </w:r>
    </w:p>
    <w:p w:rsidR="009E0936" w:rsidRPr="00620076" w:rsidRDefault="009E0936" w:rsidP="008C42FB">
      <w:pPr>
        <w:spacing w:after="120" w:line="240" w:lineRule="auto"/>
        <w:jc w:val="both"/>
        <w:rPr>
          <w:rFonts w:cstheme="minorHAnsi"/>
          <w:lang w:val="ro-RO"/>
        </w:rPr>
      </w:pPr>
      <w:r w:rsidRPr="00620076">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AE035A" w:rsidRPr="00620076" w:rsidRDefault="00AE035A" w:rsidP="00AE035A">
      <w:pPr>
        <w:spacing w:after="0" w:line="240" w:lineRule="auto"/>
        <w:jc w:val="both"/>
        <w:rPr>
          <w:rFonts w:ascii="Calibri" w:eastAsia="Calibri" w:hAnsi="Calibri" w:cs="Calibri"/>
          <w:lang w:val="ro-RO"/>
        </w:rPr>
      </w:pPr>
      <w:r w:rsidRPr="00620076">
        <w:rPr>
          <w:rFonts w:ascii="Calibri" w:eastAsia="Calibri" w:hAnsi="Calibri" w:cs="Calibri"/>
          <w:lang w:val="ro-RO"/>
        </w:rPr>
        <w:t>În baza Acordului de Grant nr. 196/SGU/NC/II, semnat cu MEN-UMPFE, Universitatea Tehnică "Gheorghe Asachi" din Iași / Facultatea de Știința și Ingineria Materialelor a accesat în cadrul Schemei de Granturi pentru Universități un grant în valoare de 700515 Lei pentru implementarea subproiectului</w:t>
      </w:r>
      <w:r w:rsidR="00E71769" w:rsidRPr="00620076">
        <w:rPr>
          <w:rFonts w:ascii="Calibri" w:eastAsia="Calibri" w:hAnsi="Calibri" w:cs="Calibri"/>
          <w:lang w:val="ro-RO"/>
        </w:rPr>
        <w:t>:</w:t>
      </w:r>
      <w:r w:rsidRPr="00620076">
        <w:rPr>
          <w:rFonts w:ascii="Calibri" w:eastAsia="Calibri" w:hAnsi="Calibri" w:cs="Calibri"/>
          <w:lang w:val="ro-RO"/>
        </w:rPr>
        <w:t xml:space="preserve"> Integrare cu succes la studii universitare la Facultatea de Știința și Ingineria Materialelor din Universitatea Tehnică ”Gheorghe Asachi” din Iași, Success_key și intenționează să utilizeze o parte din fonduri pentru achiziționarea serviciilor de tutoriat pentru studenți.</w:t>
      </w:r>
    </w:p>
    <w:p w:rsidR="00410AE0" w:rsidRPr="00620076" w:rsidRDefault="00E71769" w:rsidP="00410AE0">
      <w:pPr>
        <w:autoSpaceDE w:val="0"/>
        <w:autoSpaceDN w:val="0"/>
        <w:adjustRightInd w:val="0"/>
        <w:spacing w:after="0" w:line="240" w:lineRule="auto"/>
        <w:jc w:val="both"/>
        <w:rPr>
          <w:rFonts w:eastAsia="Calibri" w:cstheme="minorHAnsi"/>
          <w:lang w:val="ro-RO"/>
        </w:rPr>
      </w:pPr>
      <w:r w:rsidRPr="00620076">
        <w:rPr>
          <w:rFonts w:eastAsia="Calibri" w:cstheme="minorHAnsi"/>
          <w:lang w:val="ro-RO"/>
        </w:rPr>
        <w:t>Pentru desfășurarea acestor activități în anul universitar 2019-2020, este necesară selectarea</w:t>
      </w:r>
      <w:r w:rsidR="00E9696D" w:rsidRPr="00620076">
        <w:rPr>
          <w:rFonts w:eastAsia="Calibri" w:cstheme="minorHAnsi"/>
          <w:lang w:val="ro-RO"/>
        </w:rPr>
        <w:t xml:space="preserve"> </w:t>
      </w:r>
      <w:r w:rsidRPr="00620076">
        <w:rPr>
          <w:rFonts w:eastAsia="Calibri" w:cstheme="minorHAnsi"/>
          <w:lang w:val="ro-RO"/>
        </w:rPr>
        <w:t xml:space="preserve">de consultanți  individuali - </w:t>
      </w:r>
      <w:r w:rsidR="00410AE0" w:rsidRPr="00620076">
        <w:rPr>
          <w:rFonts w:eastAsia="Calibri" w:cstheme="minorHAnsi"/>
          <w:b/>
          <w:lang w:val="ro-RO"/>
        </w:rPr>
        <w:t>6</w:t>
      </w:r>
      <w:r w:rsidRPr="00620076">
        <w:rPr>
          <w:rFonts w:eastAsia="Calibri" w:cstheme="minorHAnsi"/>
          <w:b/>
          <w:lang w:val="ro-RO"/>
        </w:rPr>
        <w:t xml:space="preserve"> Studenți Tutori</w:t>
      </w:r>
      <w:r w:rsidRPr="00620076">
        <w:rPr>
          <w:rFonts w:eastAsia="Calibri" w:cstheme="minorHAnsi"/>
          <w:lang w:val="ro-RO"/>
        </w:rPr>
        <w:t xml:space="preserve">, care să ofere sprijin grupului țintă pentruprin </w:t>
      </w:r>
      <w:r w:rsidRPr="00620076">
        <w:rPr>
          <w:rFonts w:eastAsia="Times New Roman" w:cs="Calibri"/>
          <w:szCs w:val="24"/>
          <w:lang w:val="ro-RO"/>
        </w:rPr>
        <w:t>întâlniri periodice pe durata perioadei de activitate didactică</w:t>
      </w:r>
    </w:p>
    <w:p w:rsidR="00410AE0" w:rsidRPr="00620076" w:rsidRDefault="00410AE0" w:rsidP="00AE035A">
      <w:pPr>
        <w:spacing w:after="0" w:line="240" w:lineRule="auto"/>
        <w:jc w:val="both"/>
        <w:rPr>
          <w:rFonts w:ascii="Calibri" w:eastAsia="Calibri" w:hAnsi="Calibri" w:cs="Calibri"/>
          <w:lang w:val="ro-RO"/>
        </w:rPr>
      </w:pP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2. Obiectiv</w:t>
      </w:r>
    </w:p>
    <w:p w:rsidR="009E0936" w:rsidRPr="00620076" w:rsidRDefault="009E0936" w:rsidP="008C42FB">
      <w:pPr>
        <w:spacing w:after="0" w:line="240" w:lineRule="auto"/>
        <w:jc w:val="both"/>
        <w:rPr>
          <w:rFonts w:cstheme="minorHAnsi"/>
          <w:lang w:val="ro-RO"/>
        </w:rPr>
      </w:pPr>
      <w:r w:rsidRPr="00620076">
        <w:rPr>
          <w:rFonts w:cstheme="minorHAnsi"/>
          <w:lang w:val="ro-RO"/>
        </w:rPr>
        <w:t xml:space="preserve">Obiectivul acestor servicii de consultanță </w:t>
      </w:r>
      <w:r w:rsidR="00E71769" w:rsidRPr="00620076">
        <w:rPr>
          <w:rFonts w:cstheme="minorHAnsi"/>
          <w:lang w:val="ro-RO"/>
        </w:rPr>
        <w:t>constă în</w:t>
      </w:r>
      <w:r w:rsidR="00E9696D" w:rsidRPr="00620076">
        <w:rPr>
          <w:rFonts w:cstheme="minorHAnsi"/>
          <w:lang w:val="ro-RO"/>
        </w:rPr>
        <w:t xml:space="preserve"> </w:t>
      </w:r>
      <w:r w:rsidR="00E71769" w:rsidRPr="00620076">
        <w:rPr>
          <w:rFonts w:cstheme="minorHAnsi"/>
          <w:lang w:val="ro-RO"/>
        </w:rPr>
        <w:t>asigurarea</w:t>
      </w:r>
      <w:r w:rsidR="00410AE0" w:rsidRPr="00620076">
        <w:rPr>
          <w:rFonts w:cstheme="minorHAnsi"/>
          <w:lang w:val="ro-RO"/>
        </w:rPr>
        <w:t>, de către cei 6 studenți tutori, a</w:t>
      </w:r>
      <w:r w:rsidR="00E9696D" w:rsidRPr="00620076">
        <w:rPr>
          <w:rFonts w:cstheme="minorHAnsi"/>
          <w:lang w:val="ro-RO"/>
        </w:rPr>
        <w:t xml:space="preserve"> </w:t>
      </w:r>
      <w:r w:rsidR="00410AE0" w:rsidRPr="00620076">
        <w:rPr>
          <w:rFonts w:cstheme="minorHAnsi"/>
          <w:lang w:val="ro-RO"/>
        </w:rPr>
        <w:t>serviciilor</w:t>
      </w:r>
      <w:r w:rsidR="00E9696D" w:rsidRPr="00620076">
        <w:rPr>
          <w:rFonts w:cstheme="minorHAnsi"/>
          <w:lang w:val="ro-RO"/>
        </w:rPr>
        <w:t xml:space="preserve"> </w:t>
      </w:r>
      <w:r w:rsidR="00267380" w:rsidRPr="00620076">
        <w:rPr>
          <w:rFonts w:cstheme="minorHAnsi"/>
          <w:lang w:val="ro-RO"/>
        </w:rPr>
        <w:t>de tutoriat</w:t>
      </w:r>
      <w:r w:rsidR="00E9696D" w:rsidRPr="00620076">
        <w:rPr>
          <w:rFonts w:cstheme="minorHAnsi"/>
          <w:lang w:val="ro-RO"/>
        </w:rPr>
        <w:t xml:space="preserve"> </w:t>
      </w:r>
      <w:r w:rsidR="00410AE0" w:rsidRPr="00620076">
        <w:rPr>
          <w:rFonts w:cstheme="minorHAnsi"/>
          <w:lang w:val="ro-RO"/>
        </w:rPr>
        <w:t xml:space="preserve">pentru studenții din grupul țintă  al sub-proiectului și </w:t>
      </w:r>
      <w:r w:rsidR="00E71769" w:rsidRPr="00620076">
        <w:rPr>
          <w:lang w:val="ro-RO"/>
        </w:rPr>
        <w:t>dezvoltarea de parteneriate active în cadrul comunităţii</w:t>
      </w:r>
      <w:r w:rsidR="00E9696D" w:rsidRPr="00620076">
        <w:rPr>
          <w:lang w:val="ro-RO"/>
        </w:rPr>
        <w:t xml:space="preserve"> </w:t>
      </w:r>
      <w:r w:rsidR="00E71769" w:rsidRPr="00620076">
        <w:rPr>
          <w:lang w:val="ro-RO"/>
        </w:rPr>
        <w:t>studenţeşti</w:t>
      </w:r>
      <w:r w:rsidR="00410AE0" w:rsidRPr="00620076">
        <w:rPr>
          <w:lang w:val="ro-RO"/>
        </w:rPr>
        <w:t xml:space="preserve"> din cadrul </w:t>
      </w:r>
      <w:r w:rsidR="00E71769" w:rsidRPr="00620076">
        <w:rPr>
          <w:rFonts w:cstheme="minorHAnsi"/>
          <w:lang w:val="ro-RO"/>
        </w:rPr>
        <w:t xml:space="preserve">Facultății de </w:t>
      </w:r>
      <w:r w:rsidR="00E71769" w:rsidRPr="00620076">
        <w:rPr>
          <w:rFonts w:ascii="Calibri" w:eastAsia="Calibri" w:hAnsi="Calibri" w:cs="Calibri"/>
          <w:lang w:val="ro-RO"/>
        </w:rPr>
        <w:t>Știința și Ingineria Materialelor</w:t>
      </w:r>
      <w:r w:rsidR="00E71769" w:rsidRPr="00620076">
        <w:rPr>
          <w:lang w:val="ro-RO"/>
        </w:rPr>
        <w:t xml:space="preserve"> între studenții din anul I și studenții din anii II – IV</w:t>
      </w: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3. Scopul serviciilor</w:t>
      </w:r>
    </w:p>
    <w:p w:rsidR="009E0936" w:rsidRPr="00620076" w:rsidRDefault="009E0936" w:rsidP="008C42FB">
      <w:pPr>
        <w:spacing w:after="0" w:line="240" w:lineRule="auto"/>
        <w:jc w:val="both"/>
        <w:rPr>
          <w:rFonts w:cstheme="minorHAnsi"/>
          <w:lang w:val="ro-RO"/>
        </w:rPr>
      </w:pPr>
      <w:r w:rsidRPr="00620076">
        <w:rPr>
          <w:rFonts w:cstheme="minorHAnsi"/>
          <w:lang w:val="ro-RO"/>
        </w:rPr>
        <w:t>În vederea îndepl</w:t>
      </w:r>
      <w:r w:rsidR="005248F3" w:rsidRPr="00620076">
        <w:rPr>
          <w:rFonts w:cstheme="minorHAnsi"/>
          <w:lang w:val="ro-RO"/>
        </w:rPr>
        <w:t>inirii obiectivului serviciilor</w:t>
      </w:r>
      <w:r w:rsidRPr="00620076">
        <w:rPr>
          <w:rFonts w:cstheme="minorHAnsi"/>
          <w:lang w:val="ro-RO"/>
        </w:rPr>
        <w:t>, Consultantul va realiza următoarele activităţi:</w:t>
      </w:r>
    </w:p>
    <w:p w:rsidR="009A2A1A" w:rsidRPr="00620076" w:rsidRDefault="00E71769">
      <w:pPr>
        <w:pStyle w:val="Listparagraf"/>
        <w:numPr>
          <w:ilvl w:val="0"/>
          <w:numId w:val="93"/>
        </w:numPr>
        <w:spacing w:after="0" w:line="240" w:lineRule="auto"/>
        <w:jc w:val="both"/>
        <w:rPr>
          <w:rFonts w:cstheme="minorHAnsi"/>
          <w:i/>
          <w:lang w:val="ro-RO"/>
        </w:rPr>
      </w:pPr>
      <w:r w:rsidRPr="00620076">
        <w:rPr>
          <w:rFonts w:cstheme="minorHAnsi"/>
          <w:i/>
          <w:lang w:val="ro-RO"/>
        </w:rPr>
        <w:t xml:space="preserve">Participă activ la Campania de constientizarte (Activitatea A II); </w:t>
      </w:r>
    </w:p>
    <w:p w:rsidR="009A2A1A" w:rsidRPr="00620076" w:rsidRDefault="00E71769">
      <w:pPr>
        <w:pStyle w:val="Listparagraf"/>
        <w:numPr>
          <w:ilvl w:val="0"/>
          <w:numId w:val="93"/>
        </w:numPr>
        <w:spacing w:after="0" w:line="240" w:lineRule="auto"/>
        <w:jc w:val="both"/>
        <w:rPr>
          <w:rFonts w:cstheme="minorHAnsi"/>
          <w:i/>
          <w:lang w:val="ro-RO"/>
        </w:rPr>
      </w:pPr>
      <w:r w:rsidRPr="00620076">
        <w:rPr>
          <w:rFonts w:cstheme="minorHAnsi"/>
          <w:i/>
          <w:lang w:val="ro-RO"/>
        </w:rPr>
        <w:t>Realizează întâlniri programate cu studenții din grupul țintă în cadrul activității de îndrumare și sprijin (Activitatea A III).</w:t>
      </w:r>
    </w:p>
    <w:p w:rsidR="00B5382D" w:rsidRPr="00620076" w:rsidRDefault="00B5382D"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4. Livrabile</w:t>
      </w:r>
    </w:p>
    <w:p w:rsidR="009E0936" w:rsidRPr="00620076" w:rsidRDefault="009E0936" w:rsidP="008C42FB">
      <w:pPr>
        <w:spacing w:after="0" w:line="240" w:lineRule="auto"/>
        <w:jc w:val="both"/>
        <w:rPr>
          <w:rFonts w:cstheme="minorHAnsi"/>
          <w:lang w:val="ro-RO"/>
        </w:rPr>
      </w:pPr>
      <w:r w:rsidRPr="00620076">
        <w:rPr>
          <w:rFonts w:cstheme="minorHAnsi"/>
          <w:lang w:val="ro-RO"/>
        </w:rPr>
        <w:t>Ca rezultat al serviciilor descrise mai sus, Consultantul va trebui să transmită următoarele livrabile:</w:t>
      </w:r>
    </w:p>
    <w:p w:rsidR="00B5382D" w:rsidRPr="00620076" w:rsidRDefault="00C00CFD" w:rsidP="008C42FB">
      <w:pPr>
        <w:spacing w:after="0" w:line="240" w:lineRule="auto"/>
        <w:jc w:val="both"/>
        <w:rPr>
          <w:rFonts w:cstheme="minorHAnsi"/>
          <w:i/>
          <w:lang w:val="ro-RO"/>
        </w:rPr>
      </w:pPr>
      <w:r w:rsidRPr="00620076">
        <w:rPr>
          <w:rFonts w:cstheme="minorHAnsi"/>
          <w:i/>
          <w:lang w:val="ro-RO"/>
        </w:rPr>
        <w:t xml:space="preserve">1. Raport </w:t>
      </w:r>
      <w:r w:rsidR="00D90A5D" w:rsidRPr="00620076">
        <w:rPr>
          <w:rFonts w:cstheme="minorHAnsi"/>
          <w:i/>
          <w:lang w:val="ro-RO"/>
        </w:rPr>
        <w:t xml:space="preserve">lunar de </w:t>
      </w:r>
      <w:r w:rsidRPr="00620076">
        <w:rPr>
          <w:rFonts w:cstheme="minorHAnsi"/>
          <w:i/>
          <w:lang w:val="ro-RO"/>
        </w:rPr>
        <w:t>activitate,</w:t>
      </w:r>
    </w:p>
    <w:p w:rsidR="00C00CFD" w:rsidRPr="00620076" w:rsidRDefault="00C00CFD" w:rsidP="008C42FB">
      <w:pPr>
        <w:spacing w:after="0" w:line="240" w:lineRule="auto"/>
        <w:jc w:val="both"/>
        <w:rPr>
          <w:rFonts w:cstheme="minorHAnsi"/>
          <w:i/>
          <w:lang w:val="ro-RO"/>
        </w:rPr>
      </w:pPr>
      <w:r w:rsidRPr="00620076">
        <w:rPr>
          <w:rFonts w:cstheme="minorHAnsi"/>
          <w:i/>
          <w:lang w:val="ro-RO"/>
        </w:rPr>
        <w:t xml:space="preserve">2. Raport </w:t>
      </w:r>
      <w:r w:rsidR="00D90A5D" w:rsidRPr="00620076">
        <w:rPr>
          <w:rFonts w:cstheme="minorHAnsi"/>
          <w:i/>
          <w:lang w:val="ro-RO"/>
        </w:rPr>
        <w:t xml:space="preserve">final </w:t>
      </w:r>
      <w:r w:rsidRPr="00620076">
        <w:rPr>
          <w:rFonts w:cstheme="minorHAnsi"/>
          <w:i/>
          <w:lang w:val="ro-RO"/>
        </w:rPr>
        <w:t>de activitate</w:t>
      </w:r>
      <w:r w:rsidR="00D90A5D" w:rsidRPr="00620076">
        <w:rPr>
          <w:rFonts w:cstheme="minorHAnsi"/>
          <w:i/>
          <w:lang w:val="ro-RO"/>
        </w:rPr>
        <w:t>, livrat</w:t>
      </w:r>
      <w:r w:rsidRPr="00620076">
        <w:rPr>
          <w:rFonts w:cstheme="minorHAnsi"/>
          <w:i/>
          <w:lang w:val="ro-RO"/>
        </w:rPr>
        <w:t xml:space="preserve"> la finalul perioadei de prestare a serviciilor.</w:t>
      </w:r>
    </w:p>
    <w:p w:rsidR="004B7C70" w:rsidRPr="00620076" w:rsidRDefault="004B7C70"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5. Cerințe privind calificarea Consultanților</w:t>
      </w:r>
    </w:p>
    <w:p w:rsidR="009E0936" w:rsidRPr="00620076" w:rsidRDefault="009E0936" w:rsidP="008C42FB">
      <w:pPr>
        <w:spacing w:after="0" w:line="240" w:lineRule="auto"/>
        <w:jc w:val="both"/>
        <w:rPr>
          <w:rFonts w:cstheme="minorHAnsi"/>
          <w:lang w:val="ro-RO"/>
        </w:rPr>
      </w:pPr>
      <w:r w:rsidRPr="00620076">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sidR="005248F3" w:rsidRPr="00620076">
        <w:rPr>
          <w:rFonts w:cstheme="minorHAnsi"/>
          <w:lang w:val="ro-RO"/>
        </w:rPr>
        <w:t>sub-</w:t>
      </w:r>
      <w:r w:rsidRPr="00620076">
        <w:rPr>
          <w:rFonts w:cstheme="minorHAnsi"/>
          <w:lang w:val="ro-RO"/>
        </w:rPr>
        <w:t xml:space="preserve">proiectul finanțat în cadrul </w:t>
      </w:r>
      <w:r w:rsidR="00B5382D" w:rsidRPr="00620076">
        <w:rPr>
          <w:rFonts w:cstheme="minorHAnsi"/>
          <w:lang w:val="ro-RO"/>
        </w:rPr>
        <w:t>Schemei de Granturi pentru Universități</w:t>
      </w:r>
      <w:r w:rsidRPr="00620076">
        <w:rPr>
          <w:rFonts w:cstheme="minorHAnsi"/>
          <w:lang w:val="ro-RO"/>
        </w:rPr>
        <w:t>, conform procedurilor descrise în Manualul de Granturi şi termenelor din Acordul de Grant semnat cu MEN-UMPFE.</w:t>
      </w: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lang w:val="ro-RO"/>
        </w:rPr>
      </w:pPr>
      <w:r w:rsidRPr="00620076">
        <w:rPr>
          <w:rFonts w:cstheme="minorHAnsi"/>
          <w:lang w:val="ro-RO"/>
        </w:rPr>
        <w:t>Competențele minime cerute pe care trebuie să le dovedească Consultanții sunt următoarele:</w:t>
      </w:r>
    </w:p>
    <w:p w:rsidR="00B5382D" w:rsidRPr="00620076" w:rsidRDefault="00114E79" w:rsidP="008C42FB">
      <w:pPr>
        <w:spacing w:after="0" w:line="240" w:lineRule="auto"/>
        <w:jc w:val="both"/>
        <w:rPr>
          <w:rFonts w:cstheme="minorHAnsi"/>
          <w:i/>
          <w:lang w:val="ro-RO"/>
        </w:rPr>
      </w:pPr>
      <w:r w:rsidRPr="00620076">
        <w:rPr>
          <w:rFonts w:cstheme="minorHAnsi"/>
          <w:i/>
          <w:lang w:val="ro-RO"/>
        </w:rPr>
        <w:t>I</w:t>
      </w:r>
      <w:r w:rsidR="00B5382D" w:rsidRPr="00620076">
        <w:rPr>
          <w:rFonts w:cstheme="minorHAnsi"/>
          <w:i/>
          <w:lang w:val="ro-RO"/>
        </w:rPr>
        <w:t xml:space="preserve">. </w:t>
      </w:r>
      <w:r w:rsidR="00C00CFD" w:rsidRPr="00620076">
        <w:rPr>
          <w:rFonts w:cstheme="minorHAnsi"/>
          <w:i/>
          <w:lang w:val="ro-RO"/>
        </w:rPr>
        <w:t xml:space="preserve">să fie </w:t>
      </w:r>
      <w:r w:rsidR="00B5382D" w:rsidRPr="00620076">
        <w:rPr>
          <w:rFonts w:cstheme="minorHAnsi"/>
          <w:i/>
          <w:lang w:val="ro-RO"/>
        </w:rPr>
        <w:t>student a</w:t>
      </w:r>
      <w:r w:rsidR="00C00CFD" w:rsidRPr="00620076">
        <w:rPr>
          <w:rFonts w:cstheme="minorHAnsi"/>
          <w:i/>
          <w:lang w:val="ro-RO"/>
        </w:rPr>
        <w:t>l</w:t>
      </w:r>
      <w:r w:rsidR="00B5382D" w:rsidRPr="00620076">
        <w:rPr>
          <w:rFonts w:cstheme="minorHAnsi"/>
          <w:i/>
          <w:lang w:val="ro-RO"/>
        </w:rPr>
        <w:t xml:space="preserve"> Facultății de </w:t>
      </w:r>
      <w:r w:rsidR="00AE035A" w:rsidRPr="00620076">
        <w:rPr>
          <w:rFonts w:ascii="Calibri" w:eastAsia="Calibri" w:hAnsi="Calibri" w:cs="Calibri"/>
          <w:i/>
          <w:lang w:val="ro-RO"/>
        </w:rPr>
        <w:t>Știința și Ingineria Materialelor</w:t>
      </w:r>
      <w:r w:rsidR="002908FD">
        <w:rPr>
          <w:rFonts w:ascii="Calibri" w:eastAsia="Calibri" w:hAnsi="Calibri" w:cs="Calibri"/>
          <w:i/>
          <w:lang w:val="ro-RO"/>
        </w:rPr>
        <w:t xml:space="preserve"> </w:t>
      </w:r>
      <w:r w:rsidR="00D90A5D" w:rsidRPr="00620076">
        <w:rPr>
          <w:rFonts w:cstheme="minorHAnsi"/>
          <w:i/>
          <w:lang w:val="ro-RO"/>
        </w:rPr>
        <w:t>în anii de studiu</w:t>
      </w:r>
      <w:r w:rsidR="0019184C" w:rsidRPr="00620076">
        <w:rPr>
          <w:rFonts w:cstheme="minorHAnsi"/>
          <w:i/>
          <w:lang w:val="ro-RO"/>
        </w:rPr>
        <w:t xml:space="preserve"> II-III</w:t>
      </w:r>
      <w:r w:rsidR="00B5382D" w:rsidRPr="00620076">
        <w:rPr>
          <w:rFonts w:cstheme="minorHAnsi"/>
          <w:i/>
          <w:lang w:val="ro-RO"/>
        </w:rPr>
        <w:t>;</w:t>
      </w:r>
    </w:p>
    <w:p w:rsidR="00B5382D" w:rsidRPr="00620076" w:rsidRDefault="00114E79" w:rsidP="008C42FB">
      <w:pPr>
        <w:spacing w:after="0" w:line="240" w:lineRule="auto"/>
        <w:jc w:val="both"/>
        <w:rPr>
          <w:rFonts w:cstheme="minorHAnsi"/>
          <w:i/>
          <w:lang w:val="ro-RO"/>
        </w:rPr>
      </w:pPr>
      <w:r w:rsidRPr="00620076">
        <w:rPr>
          <w:rFonts w:cstheme="minorHAnsi"/>
          <w:i/>
          <w:lang w:val="ro-RO"/>
        </w:rPr>
        <w:t>II</w:t>
      </w:r>
      <w:r w:rsidR="00B5382D" w:rsidRPr="00620076">
        <w:rPr>
          <w:rFonts w:cstheme="minorHAnsi"/>
          <w:i/>
          <w:lang w:val="ro-RO"/>
        </w:rPr>
        <w:t xml:space="preserve">. </w:t>
      </w:r>
      <w:r w:rsidR="00D149D7" w:rsidRPr="00620076">
        <w:rPr>
          <w:rFonts w:cstheme="minorHAnsi"/>
          <w:i/>
          <w:lang w:val="ro-RO"/>
        </w:rPr>
        <w:t xml:space="preserve">să aibă </w:t>
      </w:r>
      <w:r w:rsidR="00B5382D" w:rsidRPr="00620076">
        <w:rPr>
          <w:rFonts w:cstheme="minorHAnsi"/>
          <w:i/>
          <w:lang w:val="ro-RO"/>
        </w:rPr>
        <w:t>medi</w:t>
      </w:r>
      <w:r w:rsidR="00CF27BC" w:rsidRPr="00620076">
        <w:rPr>
          <w:rFonts w:cstheme="minorHAnsi"/>
          <w:i/>
          <w:lang w:val="ro-RO"/>
        </w:rPr>
        <w:t xml:space="preserve">a </w:t>
      </w:r>
      <w:r w:rsidR="00B5382D" w:rsidRPr="00620076">
        <w:rPr>
          <w:rFonts w:cstheme="minorHAnsi"/>
          <w:i/>
          <w:lang w:val="ro-RO"/>
        </w:rPr>
        <w:t xml:space="preserve">studiilor pe parcursul anului precedent mai mare de </w:t>
      </w:r>
      <w:r w:rsidR="0019184C" w:rsidRPr="00620076">
        <w:rPr>
          <w:rFonts w:cstheme="minorHAnsi"/>
          <w:i/>
          <w:lang w:val="ro-RO"/>
        </w:rPr>
        <w:t>7.50</w:t>
      </w:r>
      <w:r w:rsidR="00B5382D" w:rsidRPr="00620076">
        <w:rPr>
          <w:rFonts w:cstheme="minorHAnsi"/>
          <w:i/>
          <w:lang w:val="ro-RO"/>
        </w:rPr>
        <w:t>;</w:t>
      </w:r>
    </w:p>
    <w:p w:rsidR="00B5382D" w:rsidRPr="00620076" w:rsidRDefault="00114E79" w:rsidP="008C42FB">
      <w:pPr>
        <w:spacing w:after="0" w:line="240" w:lineRule="auto"/>
        <w:jc w:val="both"/>
        <w:rPr>
          <w:rFonts w:cstheme="minorHAnsi"/>
          <w:i/>
          <w:lang w:val="ro-RO"/>
        </w:rPr>
      </w:pPr>
      <w:r w:rsidRPr="00620076">
        <w:rPr>
          <w:rFonts w:cstheme="minorHAnsi"/>
          <w:i/>
          <w:lang w:val="ro-RO"/>
        </w:rPr>
        <w:t>III</w:t>
      </w:r>
      <w:r w:rsidR="00B5382D" w:rsidRPr="00620076">
        <w:rPr>
          <w:rFonts w:cstheme="minorHAnsi"/>
          <w:i/>
          <w:lang w:val="ro-RO"/>
        </w:rPr>
        <w:t xml:space="preserve">. </w:t>
      </w:r>
      <w:r w:rsidR="00D149D7" w:rsidRPr="00620076">
        <w:rPr>
          <w:rFonts w:cstheme="minorHAnsi"/>
          <w:i/>
          <w:lang w:val="ro-RO"/>
        </w:rPr>
        <w:t xml:space="preserve">să aibă </w:t>
      </w:r>
      <w:r w:rsidR="00CF27BC" w:rsidRPr="00620076">
        <w:rPr>
          <w:rFonts w:cstheme="minorHAnsi"/>
          <w:i/>
          <w:lang w:val="ro-RO"/>
        </w:rPr>
        <w:t>competențe bune de comunicare;</w:t>
      </w:r>
    </w:p>
    <w:p w:rsidR="00CF27BC" w:rsidRPr="00620076" w:rsidRDefault="00114E79" w:rsidP="008C42FB">
      <w:pPr>
        <w:spacing w:after="0" w:line="240" w:lineRule="auto"/>
        <w:jc w:val="both"/>
        <w:rPr>
          <w:rFonts w:cstheme="minorHAnsi"/>
          <w:i/>
          <w:lang w:val="ro-RO"/>
        </w:rPr>
      </w:pPr>
      <w:r w:rsidRPr="00620076">
        <w:rPr>
          <w:rFonts w:cstheme="minorHAnsi"/>
          <w:i/>
          <w:lang w:val="ro-RO"/>
        </w:rPr>
        <w:t>IV</w:t>
      </w:r>
      <w:r w:rsidR="00C52C8D" w:rsidRPr="00620076">
        <w:rPr>
          <w:rFonts w:cstheme="minorHAnsi"/>
          <w:i/>
          <w:lang w:val="ro-RO"/>
        </w:rPr>
        <w:t xml:space="preserve">. </w:t>
      </w:r>
      <w:r w:rsidR="00D149D7" w:rsidRPr="00620076">
        <w:rPr>
          <w:rFonts w:cstheme="minorHAnsi"/>
          <w:i/>
          <w:lang w:val="ro-RO"/>
        </w:rPr>
        <w:t>să prezinte un program fezabil de activități viitoare cu studenții din grupul țintă</w:t>
      </w:r>
      <w:r w:rsidR="00C52C8D" w:rsidRPr="00620076">
        <w:rPr>
          <w:rFonts w:cstheme="minorHAnsi"/>
          <w:i/>
          <w:lang w:val="ro-RO"/>
        </w:rPr>
        <w:t>.</w:t>
      </w:r>
    </w:p>
    <w:p w:rsidR="00B347D0" w:rsidRPr="00620076" w:rsidRDefault="00B347D0" w:rsidP="00B347D0">
      <w:pPr>
        <w:spacing w:after="0" w:line="240" w:lineRule="auto"/>
        <w:jc w:val="both"/>
        <w:rPr>
          <w:rFonts w:cstheme="minorHAnsi"/>
          <w:highlight w:val="green"/>
          <w:lang w:val="ro-RO"/>
        </w:rPr>
      </w:pPr>
    </w:p>
    <w:p w:rsidR="00B347D0" w:rsidRPr="00620076" w:rsidRDefault="00E71769" w:rsidP="00B347D0">
      <w:pPr>
        <w:spacing w:after="0" w:line="240" w:lineRule="auto"/>
        <w:jc w:val="both"/>
        <w:rPr>
          <w:lang w:val="ro-RO"/>
        </w:rPr>
      </w:pPr>
      <w:r w:rsidRPr="00620076">
        <w:rPr>
          <w:rFonts w:cstheme="minorHAnsi"/>
          <w:highlight w:val="green"/>
          <w:lang w:val="ro-RO"/>
        </w:rPr>
        <w:t>Cerința ”</w:t>
      </w:r>
      <w:r w:rsidRPr="00620076">
        <w:rPr>
          <w:rFonts w:cstheme="minorHAnsi"/>
          <w:i/>
          <w:highlight w:val="green"/>
          <w:lang w:val="ro-RO"/>
        </w:rPr>
        <w:t xml:space="preserve">să fie student al Facultății de </w:t>
      </w:r>
      <w:r w:rsidRPr="00620076">
        <w:rPr>
          <w:rFonts w:ascii="Calibri" w:eastAsia="Calibri" w:hAnsi="Calibri" w:cs="Calibri"/>
          <w:highlight w:val="green"/>
          <w:lang w:val="ro-RO"/>
        </w:rPr>
        <w:t xml:space="preserve">Știința și Ingineria Materialelor </w:t>
      </w:r>
      <w:r w:rsidRPr="00620076">
        <w:rPr>
          <w:rFonts w:cstheme="minorHAnsi"/>
          <w:i/>
          <w:highlight w:val="green"/>
          <w:lang w:val="ro-RO"/>
        </w:rPr>
        <w:t xml:space="preserve">II-III” </w:t>
      </w:r>
      <w:r w:rsidRPr="00620076">
        <w:rPr>
          <w:highlight w:val="green"/>
          <w:lang w:val="ro-RO"/>
        </w:rPr>
        <w:t>este o cerință minimă, eliminatorie</w:t>
      </w:r>
    </w:p>
    <w:p w:rsidR="00B5382D" w:rsidRPr="00620076" w:rsidRDefault="00B5382D" w:rsidP="008C42FB">
      <w:pPr>
        <w:spacing w:after="0" w:line="240" w:lineRule="auto"/>
        <w:jc w:val="both"/>
        <w:rPr>
          <w:rFonts w:cstheme="minorHAnsi"/>
          <w:i/>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6. Alți termeni relevanți</w:t>
      </w:r>
    </w:p>
    <w:p w:rsidR="009E0936" w:rsidRPr="00620076" w:rsidRDefault="009E0936" w:rsidP="008C42FB">
      <w:pPr>
        <w:spacing w:after="0" w:line="240" w:lineRule="auto"/>
        <w:jc w:val="both"/>
        <w:rPr>
          <w:rFonts w:cstheme="minorHAnsi"/>
          <w:b/>
          <w:lang w:val="ro-RO"/>
        </w:rPr>
      </w:pPr>
    </w:p>
    <w:p w:rsidR="009E0936" w:rsidRPr="00620076" w:rsidRDefault="009E0936" w:rsidP="008C42FB">
      <w:pPr>
        <w:spacing w:after="0" w:line="240" w:lineRule="auto"/>
        <w:jc w:val="both"/>
        <w:rPr>
          <w:rFonts w:cstheme="minorHAnsi"/>
          <w:b/>
          <w:lang w:val="ro-RO"/>
        </w:rPr>
      </w:pPr>
      <w:r w:rsidRPr="00620076">
        <w:rPr>
          <w:rFonts w:cstheme="minorHAnsi"/>
          <w:b/>
          <w:lang w:val="ro-RO"/>
        </w:rPr>
        <w:t>Perioadă de implementare/ Durata serviciilor</w:t>
      </w:r>
      <w:r w:rsidR="005248F3" w:rsidRPr="00620076">
        <w:rPr>
          <w:rFonts w:cstheme="minorHAnsi"/>
          <w:b/>
          <w:lang w:val="ro-RO"/>
        </w:rPr>
        <w:t>.</w:t>
      </w:r>
    </w:p>
    <w:p w:rsidR="00CF27BC" w:rsidRPr="00620076" w:rsidRDefault="00B5382D" w:rsidP="008C42FB">
      <w:pPr>
        <w:spacing w:after="0" w:line="240" w:lineRule="auto"/>
        <w:jc w:val="both"/>
        <w:rPr>
          <w:rFonts w:cstheme="minorHAnsi"/>
          <w:i/>
          <w:lang w:val="ro-RO"/>
        </w:rPr>
      </w:pPr>
      <w:r w:rsidRPr="00620076">
        <w:rPr>
          <w:rFonts w:cstheme="minorHAnsi"/>
          <w:i/>
          <w:lang w:val="ro-RO"/>
        </w:rPr>
        <w:t xml:space="preserve">Durata </w:t>
      </w:r>
      <w:r w:rsidR="00CF27BC" w:rsidRPr="00620076">
        <w:rPr>
          <w:rFonts w:cstheme="minorHAnsi"/>
          <w:i/>
          <w:lang w:val="ro-RO"/>
        </w:rPr>
        <w:t xml:space="preserve">de implementare: </w:t>
      </w:r>
      <w:r w:rsidR="00AE035A" w:rsidRPr="00620076">
        <w:rPr>
          <w:rFonts w:cstheme="minorHAnsi"/>
          <w:i/>
          <w:lang w:val="ro-RO"/>
        </w:rPr>
        <w:t>noie</w:t>
      </w:r>
      <w:r w:rsidR="0019184C" w:rsidRPr="00620076">
        <w:rPr>
          <w:rFonts w:cstheme="minorHAnsi"/>
          <w:i/>
          <w:lang w:val="ro-RO"/>
        </w:rPr>
        <w:t>mbrie</w:t>
      </w:r>
      <w:r w:rsidR="00CF27BC" w:rsidRPr="00620076">
        <w:rPr>
          <w:rFonts w:cstheme="minorHAnsi"/>
          <w:i/>
          <w:lang w:val="ro-RO"/>
        </w:rPr>
        <w:t xml:space="preserve"> 201</w:t>
      </w:r>
      <w:r w:rsidR="000A5B56" w:rsidRPr="00620076">
        <w:rPr>
          <w:rFonts w:cstheme="minorHAnsi"/>
          <w:i/>
          <w:lang w:val="ro-RO"/>
        </w:rPr>
        <w:t>9</w:t>
      </w:r>
      <w:r w:rsidR="00CF27BC" w:rsidRPr="00620076">
        <w:rPr>
          <w:rFonts w:cstheme="minorHAnsi"/>
          <w:i/>
          <w:lang w:val="ro-RO"/>
        </w:rPr>
        <w:t xml:space="preserve">– </w:t>
      </w:r>
      <w:r w:rsidR="00AE035A" w:rsidRPr="00620076">
        <w:rPr>
          <w:rFonts w:cstheme="minorHAnsi"/>
          <w:i/>
          <w:lang w:val="ro-RO"/>
        </w:rPr>
        <w:t>septembrie</w:t>
      </w:r>
      <w:r w:rsidR="00CF27BC" w:rsidRPr="00620076">
        <w:rPr>
          <w:rFonts w:cstheme="minorHAnsi"/>
          <w:i/>
          <w:lang w:val="ro-RO"/>
        </w:rPr>
        <w:t xml:space="preserve"> 20</w:t>
      </w:r>
      <w:r w:rsidR="000A5B56" w:rsidRPr="00620076">
        <w:rPr>
          <w:rFonts w:cstheme="minorHAnsi"/>
          <w:i/>
          <w:lang w:val="ro-RO"/>
        </w:rPr>
        <w:t>20</w:t>
      </w:r>
      <w:r w:rsidR="00CF27BC" w:rsidRPr="00620076">
        <w:rPr>
          <w:rFonts w:cstheme="minorHAnsi"/>
          <w:i/>
          <w:lang w:val="ro-RO"/>
        </w:rPr>
        <w:t>;</w:t>
      </w:r>
    </w:p>
    <w:p w:rsidR="00CF27BC" w:rsidRPr="00620076" w:rsidRDefault="00CF27BC" w:rsidP="008C42FB">
      <w:pPr>
        <w:spacing w:after="0" w:line="240" w:lineRule="auto"/>
        <w:jc w:val="both"/>
        <w:rPr>
          <w:rFonts w:cstheme="minorHAnsi"/>
          <w:i/>
          <w:lang w:val="ro-RO"/>
        </w:rPr>
      </w:pPr>
      <w:r w:rsidRPr="00620076">
        <w:rPr>
          <w:rFonts w:cstheme="minorHAnsi"/>
          <w:i/>
          <w:lang w:val="ro-RO"/>
        </w:rPr>
        <w:t xml:space="preserve">Numărul de ore alocate: </w:t>
      </w:r>
      <w:r w:rsidR="00E71769" w:rsidRPr="00620076">
        <w:rPr>
          <w:rFonts w:cstheme="minorHAnsi"/>
          <w:i/>
          <w:lang w:val="ro-RO"/>
        </w:rPr>
        <w:t>total 110 ore pe parcursul anului universitar (medie</w:t>
      </w:r>
      <w:r w:rsidR="00410AE0" w:rsidRPr="00620076">
        <w:rPr>
          <w:rFonts w:cstheme="minorHAnsi"/>
          <w:i/>
          <w:lang w:val="ro-RO"/>
        </w:rPr>
        <w:t xml:space="preserve"> de </w:t>
      </w:r>
      <w:r w:rsidR="00AE035A" w:rsidRPr="00620076">
        <w:rPr>
          <w:rFonts w:cstheme="minorHAnsi"/>
          <w:i/>
          <w:lang w:val="ro-RO"/>
        </w:rPr>
        <w:t xml:space="preserve">10 </w:t>
      </w:r>
      <w:r w:rsidRPr="00620076">
        <w:rPr>
          <w:rFonts w:cstheme="minorHAnsi"/>
          <w:i/>
          <w:lang w:val="ro-RO"/>
        </w:rPr>
        <w:t>ore / lună</w:t>
      </w:r>
      <w:r w:rsidR="008B50F3" w:rsidRPr="00620076">
        <w:rPr>
          <w:rFonts w:cstheme="minorHAnsi"/>
          <w:i/>
          <w:lang w:val="ro-RO"/>
        </w:rPr>
        <w:t>)</w:t>
      </w:r>
    </w:p>
    <w:p w:rsidR="00CF27BC" w:rsidRPr="00620076" w:rsidRDefault="00CF27BC" w:rsidP="008C42FB">
      <w:pPr>
        <w:spacing w:after="0" w:line="240" w:lineRule="auto"/>
        <w:jc w:val="both"/>
        <w:rPr>
          <w:rFonts w:cstheme="minorHAnsi"/>
          <w:i/>
          <w:lang w:val="ro-RO"/>
        </w:rPr>
      </w:pPr>
    </w:p>
    <w:p w:rsidR="009E0936" w:rsidRPr="00620076" w:rsidRDefault="009E0936" w:rsidP="008C42FB">
      <w:pPr>
        <w:spacing w:after="0" w:line="240" w:lineRule="auto"/>
        <w:jc w:val="both"/>
        <w:rPr>
          <w:rFonts w:cstheme="minorHAnsi"/>
          <w:lang w:val="ro-RO"/>
        </w:rPr>
      </w:pPr>
      <w:r w:rsidRPr="00620076">
        <w:rPr>
          <w:rFonts w:cstheme="minorHAnsi"/>
          <w:b/>
          <w:lang w:val="ro-RO"/>
        </w:rPr>
        <w:t>Loc</w:t>
      </w:r>
      <w:r w:rsidR="005248F3" w:rsidRPr="00620076">
        <w:rPr>
          <w:rFonts w:cstheme="minorHAnsi"/>
          <w:b/>
          <w:lang w:val="ro-RO"/>
        </w:rPr>
        <w:t>ație.</w:t>
      </w:r>
    </w:p>
    <w:p w:rsidR="009E0936" w:rsidRPr="00620076" w:rsidRDefault="00CF27BC" w:rsidP="008C42FB">
      <w:pPr>
        <w:spacing w:after="0" w:line="240" w:lineRule="auto"/>
        <w:jc w:val="both"/>
        <w:rPr>
          <w:rFonts w:cstheme="minorHAnsi"/>
          <w:i/>
          <w:lang w:val="ro-RO"/>
        </w:rPr>
      </w:pPr>
      <w:r w:rsidRPr="00620076">
        <w:rPr>
          <w:rFonts w:cstheme="minorHAnsi"/>
          <w:i/>
          <w:lang w:val="ro-RO"/>
        </w:rPr>
        <w:t xml:space="preserve">Sălile de curs ale Facultății de </w:t>
      </w:r>
      <w:r w:rsidR="00AE035A" w:rsidRPr="00620076">
        <w:rPr>
          <w:rFonts w:ascii="Calibri" w:eastAsia="Calibri" w:hAnsi="Calibri" w:cs="Calibri"/>
          <w:i/>
          <w:lang w:val="ro-RO"/>
        </w:rPr>
        <w:t>Știința și Ingineria Materialelor</w:t>
      </w:r>
      <w:r w:rsidR="00D149D7" w:rsidRPr="00620076">
        <w:rPr>
          <w:rFonts w:cstheme="minorHAnsi"/>
          <w:i/>
          <w:lang w:val="ro-RO"/>
        </w:rPr>
        <w:t xml:space="preserve">, </w:t>
      </w:r>
    </w:p>
    <w:p w:rsidR="009E0936" w:rsidRPr="00620076" w:rsidRDefault="009E0936" w:rsidP="008C42FB">
      <w:pPr>
        <w:spacing w:after="0" w:line="240" w:lineRule="auto"/>
        <w:jc w:val="both"/>
        <w:rPr>
          <w:rFonts w:cstheme="minorHAnsi"/>
          <w:lang w:val="ro-RO"/>
        </w:rPr>
      </w:pPr>
    </w:p>
    <w:p w:rsidR="009E0936" w:rsidRPr="00620076" w:rsidRDefault="005248F3" w:rsidP="008C42FB">
      <w:pPr>
        <w:spacing w:after="0" w:line="240" w:lineRule="auto"/>
        <w:jc w:val="both"/>
        <w:rPr>
          <w:rFonts w:cstheme="minorHAnsi"/>
          <w:b/>
          <w:lang w:val="ro-RO"/>
        </w:rPr>
      </w:pPr>
      <w:r w:rsidRPr="00620076">
        <w:rPr>
          <w:rFonts w:cstheme="minorHAnsi"/>
          <w:b/>
          <w:lang w:val="ro-RO"/>
        </w:rPr>
        <w:t>Raportare.</w:t>
      </w:r>
    </w:p>
    <w:p w:rsidR="00CF27BC" w:rsidRPr="00620076" w:rsidRDefault="00CF27BC" w:rsidP="008C42FB">
      <w:pPr>
        <w:spacing w:after="0" w:line="240" w:lineRule="auto"/>
        <w:jc w:val="both"/>
        <w:rPr>
          <w:rFonts w:cstheme="minorHAnsi"/>
          <w:i/>
          <w:lang w:val="ro-RO"/>
        </w:rPr>
      </w:pPr>
      <w:r w:rsidRPr="00620076">
        <w:rPr>
          <w:rFonts w:cstheme="minorHAnsi"/>
          <w:i/>
          <w:lang w:val="ro-RO"/>
        </w:rPr>
        <w:t>1. Raportul lunar de activitate se depune în ter</w:t>
      </w:r>
      <w:r w:rsidR="00C00CFD" w:rsidRPr="00620076">
        <w:rPr>
          <w:rFonts w:cstheme="minorHAnsi"/>
          <w:i/>
          <w:lang w:val="ro-RO"/>
        </w:rPr>
        <w:t>men de 10 zile calendaristice ale</w:t>
      </w:r>
      <w:r w:rsidRPr="00620076">
        <w:rPr>
          <w:rFonts w:cstheme="minorHAnsi"/>
          <w:i/>
          <w:lang w:val="ro-RO"/>
        </w:rPr>
        <w:t xml:space="preserve"> lunii următoare;</w:t>
      </w:r>
    </w:p>
    <w:p w:rsidR="00CF27BC" w:rsidRPr="00620076" w:rsidRDefault="00CF27BC" w:rsidP="008C42FB">
      <w:pPr>
        <w:spacing w:after="0" w:line="240" w:lineRule="auto"/>
        <w:jc w:val="both"/>
        <w:rPr>
          <w:rFonts w:cstheme="minorHAnsi"/>
          <w:i/>
          <w:lang w:val="ro-RO"/>
        </w:rPr>
      </w:pPr>
      <w:r w:rsidRPr="00620076">
        <w:rPr>
          <w:rFonts w:cstheme="minorHAnsi"/>
          <w:i/>
          <w:lang w:val="ro-RO"/>
        </w:rPr>
        <w:t xml:space="preserve">2. Raportul va fi predat pentru aprobare </w:t>
      </w:r>
      <w:r w:rsidR="004B7C70" w:rsidRPr="00620076">
        <w:rPr>
          <w:rFonts w:cstheme="minorHAnsi"/>
          <w:i/>
          <w:lang w:val="ro-RO"/>
        </w:rPr>
        <w:t>coordonatorului programului de tutorat</w:t>
      </w:r>
      <w:r w:rsidR="00890BA2" w:rsidRPr="00620076">
        <w:rPr>
          <w:rFonts w:cstheme="minorHAnsi"/>
          <w:i/>
          <w:lang w:val="ro-RO"/>
        </w:rPr>
        <w:t xml:space="preserve"> </w:t>
      </w:r>
      <w:r w:rsidR="004B7C70" w:rsidRPr="00620076">
        <w:rPr>
          <w:rFonts w:cstheme="minorHAnsi"/>
          <w:i/>
          <w:lang w:val="ro-RO"/>
        </w:rPr>
        <w:t>Rusu Ioan</w:t>
      </w:r>
      <w:r w:rsidRPr="00620076">
        <w:rPr>
          <w:rFonts w:cstheme="minorHAnsi"/>
          <w:i/>
          <w:lang w:val="ro-RO"/>
        </w:rPr>
        <w:t xml:space="preserve">, la email: </w:t>
      </w:r>
      <w:r w:rsidR="004B7C70" w:rsidRPr="00620076">
        <w:rPr>
          <w:rFonts w:cstheme="minorHAnsi"/>
          <w:i/>
          <w:lang w:val="ro-RO"/>
        </w:rPr>
        <w:t>vrusu2003</w:t>
      </w:r>
      <w:r w:rsidRPr="00620076">
        <w:rPr>
          <w:rFonts w:cstheme="minorHAnsi"/>
          <w:i/>
          <w:lang w:val="ro-RO"/>
        </w:rPr>
        <w:t>@</w:t>
      </w:r>
      <w:r w:rsidR="004B7C70" w:rsidRPr="00620076">
        <w:rPr>
          <w:rFonts w:cstheme="minorHAnsi"/>
          <w:i/>
          <w:lang w:val="ro-RO"/>
        </w:rPr>
        <w:t>yahoo</w:t>
      </w:r>
      <w:r w:rsidR="005E23EB" w:rsidRPr="00620076">
        <w:rPr>
          <w:rFonts w:cstheme="minorHAnsi"/>
          <w:i/>
          <w:lang w:val="ro-RO"/>
        </w:rPr>
        <w:t>.</w:t>
      </w:r>
      <w:r w:rsidR="004B7C70" w:rsidRPr="00620076">
        <w:rPr>
          <w:rFonts w:cstheme="minorHAnsi"/>
          <w:i/>
          <w:lang w:val="ro-RO"/>
        </w:rPr>
        <w:t>com</w:t>
      </w:r>
      <w:r w:rsidRPr="00620076">
        <w:rPr>
          <w:rFonts w:cstheme="minorHAnsi"/>
          <w:i/>
          <w:lang w:val="ro-RO"/>
        </w:rPr>
        <w:t>;</w:t>
      </w:r>
    </w:p>
    <w:p w:rsidR="00CF27BC" w:rsidRPr="00620076" w:rsidRDefault="00CF27BC" w:rsidP="008C42FB">
      <w:pPr>
        <w:spacing w:after="0" w:line="240" w:lineRule="auto"/>
        <w:jc w:val="both"/>
        <w:rPr>
          <w:rFonts w:cstheme="minorHAnsi"/>
          <w:i/>
          <w:lang w:val="ro-RO"/>
        </w:rPr>
      </w:pPr>
      <w:r w:rsidRPr="00620076">
        <w:rPr>
          <w:rFonts w:cstheme="minorHAnsi"/>
          <w:i/>
          <w:lang w:val="ro-RO"/>
        </w:rPr>
        <w:t xml:space="preserve">3. </w:t>
      </w:r>
      <w:r w:rsidR="00C52C8D" w:rsidRPr="00620076">
        <w:rPr>
          <w:rFonts w:cstheme="minorHAnsi"/>
          <w:i/>
          <w:lang w:val="ro-RO"/>
        </w:rPr>
        <w:t xml:space="preserve">Raportul va exprima în mod detaliat, clar și concis rezultatele activităților. </w:t>
      </w:r>
    </w:p>
    <w:p w:rsidR="00CF27BC" w:rsidRPr="00620076" w:rsidRDefault="00CF27BC" w:rsidP="008C42FB">
      <w:pPr>
        <w:spacing w:after="0" w:line="240" w:lineRule="auto"/>
        <w:jc w:val="both"/>
        <w:rPr>
          <w:rFonts w:cstheme="minorHAnsi"/>
          <w:i/>
          <w:lang w:val="ro-RO"/>
        </w:rPr>
      </w:pPr>
    </w:p>
    <w:p w:rsidR="009E0936" w:rsidRPr="00620076" w:rsidRDefault="009E0936" w:rsidP="008C42FB">
      <w:pPr>
        <w:spacing w:after="0" w:line="240" w:lineRule="auto"/>
        <w:jc w:val="both"/>
        <w:rPr>
          <w:rFonts w:cstheme="minorHAnsi"/>
          <w:lang w:val="ro-RO"/>
        </w:rPr>
      </w:pPr>
      <w:r w:rsidRPr="00620076">
        <w:rPr>
          <w:rFonts w:cstheme="minorHAnsi"/>
          <w:b/>
          <w:lang w:val="ro-RO"/>
        </w:rPr>
        <w:t>Facilități oferite de Beneficiar</w:t>
      </w:r>
      <w:r w:rsidR="005248F3" w:rsidRPr="00620076">
        <w:rPr>
          <w:rFonts w:cstheme="minorHAnsi"/>
          <w:b/>
          <w:lang w:val="ro-RO"/>
        </w:rPr>
        <w:t>.</w:t>
      </w:r>
    </w:p>
    <w:p w:rsidR="00C52C8D" w:rsidRPr="00620076" w:rsidRDefault="00712381" w:rsidP="008C42FB">
      <w:pPr>
        <w:spacing w:after="0" w:line="240" w:lineRule="auto"/>
        <w:jc w:val="both"/>
        <w:rPr>
          <w:rFonts w:cstheme="minorHAnsi"/>
          <w:i/>
          <w:lang w:val="ro-RO"/>
        </w:rPr>
      </w:pPr>
      <w:r w:rsidRPr="00620076">
        <w:rPr>
          <w:rFonts w:cstheme="minorHAnsi"/>
          <w:i/>
          <w:lang w:val="ro-RO"/>
        </w:rPr>
        <w:t xml:space="preserve">I. </w:t>
      </w:r>
      <w:r w:rsidR="00FE13FE" w:rsidRPr="00620076">
        <w:rPr>
          <w:rFonts w:cstheme="minorHAnsi"/>
          <w:i/>
          <w:lang w:val="ro-RO"/>
        </w:rPr>
        <w:t>Angajarea în cadrul proiectului</w:t>
      </w:r>
      <w:r w:rsidR="00C52C8D" w:rsidRPr="00620076">
        <w:rPr>
          <w:rFonts w:cstheme="minorHAnsi"/>
          <w:i/>
          <w:lang w:val="ro-RO"/>
        </w:rPr>
        <w:t>;</w:t>
      </w:r>
    </w:p>
    <w:p w:rsidR="00FE13FE" w:rsidRPr="00620076" w:rsidRDefault="00712381" w:rsidP="008C42FB">
      <w:pPr>
        <w:spacing w:after="0" w:line="240" w:lineRule="auto"/>
        <w:jc w:val="both"/>
        <w:rPr>
          <w:rFonts w:cstheme="minorHAnsi"/>
          <w:i/>
          <w:lang w:val="ro-RO"/>
        </w:rPr>
      </w:pPr>
      <w:r w:rsidRPr="00620076">
        <w:rPr>
          <w:rFonts w:cstheme="minorHAnsi"/>
          <w:i/>
          <w:lang w:val="ro-RO"/>
        </w:rPr>
        <w:t xml:space="preserve">II. </w:t>
      </w:r>
      <w:r w:rsidR="00D90A5D" w:rsidRPr="00620076">
        <w:rPr>
          <w:rFonts w:cstheme="minorHAnsi"/>
          <w:i/>
          <w:lang w:val="ro-RO"/>
        </w:rPr>
        <w:t>A</w:t>
      </w:r>
      <w:r w:rsidR="00FE13FE" w:rsidRPr="00620076">
        <w:rPr>
          <w:rFonts w:cstheme="minorHAnsi"/>
          <w:i/>
          <w:lang w:val="ro-RO"/>
        </w:rPr>
        <w:t xml:space="preserve">ccesul la sălile de curs din cadrul Facultății de </w:t>
      </w:r>
      <w:r w:rsidR="00AE035A" w:rsidRPr="00620076">
        <w:rPr>
          <w:rFonts w:ascii="Calibri" w:eastAsia="Calibri" w:hAnsi="Calibri" w:cs="Calibri"/>
          <w:i/>
          <w:lang w:val="ro-RO"/>
        </w:rPr>
        <w:t xml:space="preserve">Știința și Ingineria Materialelor </w:t>
      </w:r>
      <w:r w:rsidR="00FE13FE" w:rsidRPr="00620076">
        <w:rPr>
          <w:rFonts w:cstheme="minorHAnsi"/>
          <w:i/>
          <w:lang w:val="ro-RO"/>
        </w:rPr>
        <w:t>în vederea prestării serviciilor de tutorat;</w:t>
      </w:r>
    </w:p>
    <w:p w:rsidR="00C52C8D" w:rsidRPr="00620076" w:rsidRDefault="00712381" w:rsidP="008C42FB">
      <w:pPr>
        <w:spacing w:after="0" w:line="240" w:lineRule="auto"/>
        <w:jc w:val="both"/>
        <w:rPr>
          <w:rFonts w:cstheme="minorHAnsi"/>
          <w:i/>
          <w:lang w:val="ro-RO"/>
        </w:rPr>
      </w:pPr>
      <w:r w:rsidRPr="00620076">
        <w:rPr>
          <w:rFonts w:cstheme="minorHAnsi"/>
          <w:i/>
          <w:lang w:val="ro-RO"/>
        </w:rPr>
        <w:t xml:space="preserve">III. </w:t>
      </w:r>
      <w:r w:rsidR="00FE13FE" w:rsidRPr="00620076">
        <w:rPr>
          <w:rFonts w:cstheme="minorHAnsi"/>
          <w:i/>
          <w:lang w:val="ro-RO"/>
        </w:rPr>
        <w:t xml:space="preserve">Accesul la </w:t>
      </w:r>
      <w:r w:rsidR="00C52C8D" w:rsidRPr="00620076">
        <w:rPr>
          <w:rFonts w:cstheme="minorHAnsi"/>
          <w:i/>
          <w:lang w:val="ro-RO"/>
        </w:rPr>
        <w:t>Bibliotec</w:t>
      </w:r>
      <w:r w:rsidR="00FE13FE" w:rsidRPr="00620076">
        <w:rPr>
          <w:rFonts w:cstheme="minorHAnsi"/>
          <w:i/>
          <w:lang w:val="ro-RO"/>
        </w:rPr>
        <w:t>a</w:t>
      </w:r>
      <w:r w:rsidR="00C52C8D" w:rsidRPr="00620076">
        <w:rPr>
          <w:rFonts w:cstheme="minorHAnsi"/>
          <w:i/>
          <w:lang w:val="ro-RO"/>
        </w:rPr>
        <w:t>;</w:t>
      </w:r>
    </w:p>
    <w:p w:rsidR="00FE13FE" w:rsidRPr="00620076" w:rsidRDefault="00712381" w:rsidP="00AE035A">
      <w:pPr>
        <w:spacing w:after="0" w:line="240" w:lineRule="auto"/>
        <w:jc w:val="both"/>
        <w:rPr>
          <w:rFonts w:cstheme="minorHAnsi"/>
          <w:i/>
          <w:lang w:val="ro-RO"/>
        </w:rPr>
      </w:pPr>
      <w:r w:rsidRPr="00620076">
        <w:rPr>
          <w:rFonts w:cstheme="minorHAnsi"/>
          <w:i/>
          <w:lang w:val="ro-RO"/>
        </w:rPr>
        <w:t>IV</w:t>
      </w:r>
      <w:r w:rsidR="00C52C8D" w:rsidRPr="00620076">
        <w:rPr>
          <w:rFonts w:cstheme="minorHAnsi"/>
          <w:i/>
          <w:lang w:val="ro-RO"/>
        </w:rPr>
        <w:t xml:space="preserve">. </w:t>
      </w:r>
      <w:r w:rsidR="00AE035A" w:rsidRPr="00620076">
        <w:rPr>
          <w:rFonts w:cstheme="minorHAnsi"/>
          <w:i/>
          <w:lang w:val="ro-RO"/>
        </w:rPr>
        <w:t xml:space="preserve">Accesul la toate activitățile desfășurate în cadrul proiectului </w:t>
      </w:r>
    </w:p>
    <w:p w:rsidR="009E0936" w:rsidRPr="00620076" w:rsidRDefault="009E0936" w:rsidP="008C42FB">
      <w:pPr>
        <w:spacing w:after="0" w:line="240" w:lineRule="auto"/>
        <w:jc w:val="both"/>
        <w:rPr>
          <w:rFonts w:cstheme="minorHAnsi"/>
          <w:lang w:val="ro-RO"/>
        </w:rPr>
      </w:pPr>
    </w:p>
    <w:p w:rsidR="009E0936" w:rsidRPr="00620076" w:rsidRDefault="009E0936" w:rsidP="008C42FB">
      <w:pPr>
        <w:spacing w:after="0" w:line="240" w:lineRule="auto"/>
        <w:jc w:val="both"/>
        <w:rPr>
          <w:rFonts w:cstheme="minorHAnsi"/>
          <w:lang w:val="ro-RO"/>
        </w:rPr>
      </w:pPr>
      <w:r w:rsidRPr="00620076">
        <w:rPr>
          <w:rFonts w:cstheme="minorHAnsi"/>
          <w:b/>
          <w:lang w:val="ro-RO"/>
        </w:rPr>
        <w:t xml:space="preserve">Confidențialitate. </w:t>
      </w:r>
      <w:r w:rsidRPr="00620076">
        <w:rPr>
          <w:rFonts w:cstheme="minorHAnsi"/>
          <w:lang w:val="ro-RO"/>
        </w:rPr>
        <w:t>Consultantul nu trebuie sa comunice niciunei persoane sau entități vreo informație confidențială obținută pe parcursul realizării serviciilor propuse.</w:t>
      </w:r>
    </w:p>
    <w:p w:rsidR="009E0936" w:rsidRPr="00620076" w:rsidRDefault="009E0936" w:rsidP="008C42FB">
      <w:pPr>
        <w:spacing w:after="0" w:line="240" w:lineRule="auto"/>
        <w:ind w:right="432"/>
        <w:jc w:val="both"/>
        <w:rPr>
          <w:rFonts w:cstheme="minorHAnsi"/>
          <w:lang w:val="ro-RO"/>
        </w:rPr>
      </w:pPr>
    </w:p>
    <w:p w:rsidR="009E0936" w:rsidRPr="00620076" w:rsidRDefault="009E0936" w:rsidP="008C42FB">
      <w:pPr>
        <w:spacing w:after="0" w:line="240" w:lineRule="auto"/>
        <w:jc w:val="both"/>
        <w:rPr>
          <w:rFonts w:cstheme="minorHAnsi"/>
          <w:lang w:val="ro-RO"/>
        </w:rPr>
      </w:pPr>
      <w:r w:rsidRPr="00620076">
        <w:rPr>
          <w:rFonts w:cstheme="minorHAnsi"/>
          <w:b/>
          <w:lang w:val="ro-RO"/>
        </w:rPr>
        <w:t xml:space="preserve">Drepturi de proprietate intelectuală. </w:t>
      </w:r>
      <w:r w:rsidRPr="00620076">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641933" w:rsidRPr="00620076" w:rsidRDefault="00641933" w:rsidP="008C42FB">
      <w:pPr>
        <w:spacing w:after="0" w:line="240" w:lineRule="auto"/>
        <w:jc w:val="both"/>
        <w:rPr>
          <w:rFonts w:asciiTheme="majorHAnsi" w:hAnsiTheme="majorHAnsi"/>
          <w:lang w:val="ro-RO"/>
        </w:rPr>
      </w:pPr>
    </w:p>
    <w:p w:rsidR="00994E90" w:rsidRPr="00620076" w:rsidRDefault="00994E90" w:rsidP="008C42FB">
      <w:pPr>
        <w:spacing w:line="240" w:lineRule="auto"/>
        <w:rPr>
          <w:rFonts w:asciiTheme="majorHAnsi" w:hAnsiTheme="majorHAnsi"/>
          <w:i/>
          <w:lang w:val="ro-RO"/>
        </w:rPr>
      </w:pPr>
    </w:p>
    <w:sectPr w:rsidR="00994E90" w:rsidRPr="00620076" w:rsidSect="00730861">
      <w:head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0C" w:rsidRDefault="0016140C" w:rsidP="0020720D">
      <w:pPr>
        <w:spacing w:after="0" w:line="240" w:lineRule="auto"/>
      </w:pPr>
      <w:r>
        <w:separator/>
      </w:r>
    </w:p>
  </w:endnote>
  <w:endnote w:type="continuationSeparator" w:id="0">
    <w:p w:rsidR="0016140C" w:rsidRDefault="0016140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0C" w:rsidRDefault="0016140C" w:rsidP="0020720D">
      <w:pPr>
        <w:spacing w:after="0" w:line="240" w:lineRule="auto"/>
      </w:pPr>
      <w:r>
        <w:separator/>
      </w:r>
    </w:p>
  </w:footnote>
  <w:footnote w:type="continuationSeparator" w:id="0">
    <w:p w:rsidR="0016140C" w:rsidRDefault="0016140C" w:rsidP="0020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FD" w:rsidRPr="002B0759" w:rsidRDefault="00C00CFD" w:rsidP="002B075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CB2A65"/>
    <w:multiLevelType w:val="hybridMultilevel"/>
    <w:tmpl w:val="72688098"/>
    <w:lvl w:ilvl="0" w:tplc="56F20DA6">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1"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1EA08FA"/>
    <w:multiLevelType w:val="hybridMultilevel"/>
    <w:tmpl w:val="06067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34D339E3"/>
    <w:multiLevelType w:val="hybridMultilevel"/>
    <w:tmpl w:val="0D641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2"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3"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5"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0"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2"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3"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7"/>
  </w:num>
  <w:num w:numId="4">
    <w:abstractNumId w:val="44"/>
  </w:num>
  <w:num w:numId="5">
    <w:abstractNumId w:val="43"/>
  </w:num>
  <w:num w:numId="6">
    <w:abstractNumId w:val="42"/>
  </w:num>
  <w:num w:numId="7">
    <w:abstractNumId w:val="63"/>
  </w:num>
  <w:num w:numId="8">
    <w:abstractNumId w:val="57"/>
  </w:num>
  <w:num w:numId="9">
    <w:abstractNumId w:val="64"/>
  </w:num>
  <w:num w:numId="10">
    <w:abstractNumId w:val="21"/>
  </w:num>
  <w:num w:numId="11">
    <w:abstractNumId w:val="15"/>
  </w:num>
  <w:num w:numId="12">
    <w:abstractNumId w:val="68"/>
  </w:num>
  <w:num w:numId="13">
    <w:abstractNumId w:val="23"/>
  </w:num>
  <w:num w:numId="14">
    <w:abstractNumId w:val="34"/>
  </w:num>
  <w:num w:numId="15">
    <w:abstractNumId w:val="10"/>
  </w:num>
  <w:num w:numId="16">
    <w:abstractNumId w:val="60"/>
  </w:num>
  <w:num w:numId="17">
    <w:abstractNumId w:val="61"/>
  </w:num>
  <w:num w:numId="18">
    <w:abstractNumId w:val="51"/>
  </w:num>
  <w:num w:numId="19">
    <w:abstractNumId w:val="56"/>
  </w:num>
  <w:num w:numId="20">
    <w:abstractNumId w:val="28"/>
  </w:num>
  <w:num w:numId="21">
    <w:abstractNumId w:val="39"/>
  </w:num>
  <w:num w:numId="22">
    <w:abstractNumId w:val="26"/>
  </w:num>
  <w:num w:numId="23">
    <w:abstractNumId w:val="32"/>
  </w:num>
  <w:num w:numId="24">
    <w:abstractNumId w:val="6"/>
  </w:num>
  <w:num w:numId="25">
    <w:abstractNumId w:val="3"/>
  </w:num>
  <w:num w:numId="26">
    <w:abstractNumId w:val="31"/>
  </w:num>
  <w:num w:numId="27">
    <w:abstractNumId w:val="33"/>
  </w:num>
  <w:num w:numId="28">
    <w:abstractNumId w:val="58"/>
  </w:num>
  <w:num w:numId="29">
    <w:abstractNumId w:val="11"/>
  </w:num>
  <w:num w:numId="30">
    <w:abstractNumId w:val="65"/>
  </w:num>
  <w:num w:numId="31">
    <w:abstractNumId w:val="62"/>
  </w:num>
  <w:num w:numId="32">
    <w:abstractNumId w:val="16"/>
  </w:num>
  <w:num w:numId="33">
    <w:abstractNumId w:val="47"/>
  </w:num>
  <w:num w:numId="34">
    <w:abstractNumId w:val="19"/>
  </w:num>
  <w:num w:numId="35">
    <w:abstractNumId w:val="17"/>
  </w:num>
  <w:num w:numId="36">
    <w:abstractNumId w:val="54"/>
  </w:num>
  <w:num w:numId="37">
    <w:abstractNumId w:val="37"/>
  </w:num>
  <w:num w:numId="38">
    <w:abstractNumId w:val="13"/>
  </w:num>
  <w:num w:numId="39">
    <w:abstractNumId w:val="0"/>
  </w:num>
  <w:num w:numId="40">
    <w:abstractNumId w:val="66"/>
  </w:num>
  <w:num w:numId="41">
    <w:abstractNumId w:val="36"/>
  </w:num>
  <w:num w:numId="42">
    <w:abstractNumId w:val="14"/>
  </w:num>
  <w:num w:numId="43">
    <w:abstractNumId w:val="8"/>
  </w:num>
  <w:num w:numId="44">
    <w:abstractNumId w:val="69"/>
  </w:num>
  <w:num w:numId="45">
    <w:abstractNumId w:val="52"/>
  </w:num>
  <w:num w:numId="46">
    <w:abstractNumId w:val="59"/>
  </w:num>
  <w:num w:numId="47">
    <w:abstractNumId w:val="49"/>
  </w:num>
  <w:num w:numId="48">
    <w:abstractNumId w:val="50"/>
  </w:num>
  <w:num w:numId="49">
    <w:abstractNumId w:val="25"/>
  </w:num>
  <w:num w:numId="50">
    <w:abstractNumId w:val="2"/>
  </w:num>
  <w:num w:numId="51">
    <w:abstractNumId w:val="41"/>
  </w:num>
  <w:num w:numId="52">
    <w:abstractNumId w:val="12"/>
  </w:num>
  <w:num w:numId="53">
    <w:abstractNumId w:val="35"/>
  </w:num>
  <w:num w:numId="54">
    <w:abstractNumId w:val="7"/>
  </w:num>
  <w:num w:numId="55">
    <w:abstractNumId w:val="18"/>
  </w:num>
  <w:num w:numId="56">
    <w:abstractNumId w:val="24"/>
  </w:num>
  <w:num w:numId="57">
    <w:abstractNumId w:val="30"/>
  </w:num>
  <w:num w:numId="58">
    <w:abstractNumId w:val="5"/>
  </w:num>
  <w:num w:numId="59">
    <w:abstractNumId w:val="48"/>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29"/>
  </w:num>
  <w:num w:numId="85">
    <w:abstractNumId w:val="53"/>
  </w:num>
  <w:num w:numId="86">
    <w:abstractNumId w:val="45"/>
  </w:num>
  <w:num w:numId="87">
    <w:abstractNumId w:val="9"/>
  </w:num>
  <w:num w:numId="88">
    <w:abstractNumId w:val="22"/>
  </w:num>
  <w:num w:numId="89">
    <w:abstractNumId w:val="55"/>
  </w:num>
  <w:num w:numId="90">
    <w:abstractNumId w:val="4"/>
  </w:num>
  <w:num w:numId="91">
    <w:abstractNumId w:val="38"/>
  </w:num>
  <w:num w:numId="92">
    <w:abstractNumId w:val="40"/>
  </w:num>
  <w:num w:numId="93">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B56"/>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4E79"/>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0C"/>
    <w:rsid w:val="00161449"/>
    <w:rsid w:val="0016155B"/>
    <w:rsid w:val="00161E5A"/>
    <w:rsid w:val="001621AC"/>
    <w:rsid w:val="001628A6"/>
    <w:rsid w:val="00162B4D"/>
    <w:rsid w:val="00163FDE"/>
    <w:rsid w:val="00164268"/>
    <w:rsid w:val="00164EFB"/>
    <w:rsid w:val="0016567E"/>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EF"/>
    <w:rsid w:val="00185DB8"/>
    <w:rsid w:val="00186404"/>
    <w:rsid w:val="00186962"/>
    <w:rsid w:val="00186FEC"/>
    <w:rsid w:val="001870AA"/>
    <w:rsid w:val="001871DF"/>
    <w:rsid w:val="00190EC9"/>
    <w:rsid w:val="00191280"/>
    <w:rsid w:val="0019184C"/>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5B8B"/>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4CAE"/>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380"/>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00"/>
    <w:rsid w:val="002825CA"/>
    <w:rsid w:val="00282998"/>
    <w:rsid w:val="00282BF2"/>
    <w:rsid w:val="002832ED"/>
    <w:rsid w:val="00283C84"/>
    <w:rsid w:val="00285317"/>
    <w:rsid w:val="00285444"/>
    <w:rsid w:val="00285C68"/>
    <w:rsid w:val="002877CF"/>
    <w:rsid w:val="002901F4"/>
    <w:rsid w:val="002908FD"/>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949"/>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BC5"/>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9E4"/>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2CEF"/>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BF6"/>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A84"/>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AE0"/>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5E63"/>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B7C70"/>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58C1"/>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77F2F"/>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3EB"/>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076"/>
    <w:rsid w:val="00620AD8"/>
    <w:rsid w:val="006219EE"/>
    <w:rsid w:val="00621AE6"/>
    <w:rsid w:val="00621F31"/>
    <w:rsid w:val="00622734"/>
    <w:rsid w:val="0062297C"/>
    <w:rsid w:val="00623452"/>
    <w:rsid w:val="00623739"/>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3CA"/>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2659"/>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381"/>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0A1E"/>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CD9"/>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440"/>
    <w:rsid w:val="00887F14"/>
    <w:rsid w:val="00890280"/>
    <w:rsid w:val="00890555"/>
    <w:rsid w:val="0089063C"/>
    <w:rsid w:val="00890BA2"/>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0F3"/>
    <w:rsid w:val="008B532D"/>
    <w:rsid w:val="008B56DB"/>
    <w:rsid w:val="008B5C89"/>
    <w:rsid w:val="008B677A"/>
    <w:rsid w:val="008B6A08"/>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1508"/>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A1A"/>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045"/>
    <w:rsid w:val="00AD6538"/>
    <w:rsid w:val="00AD6867"/>
    <w:rsid w:val="00AD6BD8"/>
    <w:rsid w:val="00AD7155"/>
    <w:rsid w:val="00AD7284"/>
    <w:rsid w:val="00AE035A"/>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7D0"/>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2D"/>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B49"/>
    <w:rsid w:val="00B70F26"/>
    <w:rsid w:val="00B717F1"/>
    <w:rsid w:val="00B7266B"/>
    <w:rsid w:val="00B728C1"/>
    <w:rsid w:val="00B72AA4"/>
    <w:rsid w:val="00B72C1D"/>
    <w:rsid w:val="00B730D7"/>
    <w:rsid w:val="00B73E3F"/>
    <w:rsid w:val="00B74443"/>
    <w:rsid w:val="00B745F7"/>
    <w:rsid w:val="00B751F3"/>
    <w:rsid w:val="00B75747"/>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C7F"/>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0CFD"/>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C8D"/>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7BC"/>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9D7"/>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397"/>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A5D"/>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769"/>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96D"/>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655"/>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3FE"/>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B26A9"/>
  <w15:docId w15:val="{3800D64C-3822-498F-813A-21F21F47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84"/>
  </w:style>
  <w:style w:type="paragraph" w:styleId="Titlu1">
    <w:name w:val="heading 1"/>
    <w:basedOn w:val="Normal"/>
    <w:next w:val="Normal"/>
    <w:link w:val="Titlu1Caracte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link w:val="Titlu4Caracte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AF2D64"/>
    <w:pPr>
      <w:ind w:left="720"/>
      <w:contextualSpacing/>
    </w:pPr>
  </w:style>
  <w:style w:type="paragraph" w:styleId="TextnBalon">
    <w:name w:val="Balloon Text"/>
    <w:basedOn w:val="Normal"/>
    <w:link w:val="TextnBalonCaracter"/>
    <w:uiPriority w:val="99"/>
    <w:semiHidden/>
    <w:unhideWhenUsed/>
    <w:rsid w:val="00CF2ED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EDB"/>
    <w:rPr>
      <w:rFonts w:ascii="Tahoma" w:hAnsi="Tahoma" w:cs="Tahoma"/>
      <w:sz w:val="16"/>
      <w:szCs w:val="16"/>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20720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20720D"/>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20720D"/>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20720D"/>
    <w:rPr>
      <w:vertAlign w:val="superscript"/>
    </w:rPr>
  </w:style>
  <w:style w:type="character" w:customStyle="1" w:styleId="Titlu1Caracter">
    <w:name w:val="Titlu 1 Caracter"/>
    <w:basedOn w:val="Fontdeparagrafimplicit"/>
    <w:link w:val="Titlu1"/>
    <w:rsid w:val="003B6D8C"/>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rsid w:val="003B6D8C"/>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rsid w:val="003B6D8C"/>
    <w:rPr>
      <w:rFonts w:ascii="Times New Roman" w:eastAsia="Times New Roman" w:hAnsi="Times New Roman" w:cs="Times New Roman"/>
      <w:b/>
      <w:sz w:val="24"/>
      <w:szCs w:val="24"/>
    </w:rPr>
  </w:style>
  <w:style w:type="character" w:customStyle="1" w:styleId="Titlu4Caracter">
    <w:name w:val="Titlu 4 Caracter"/>
    <w:basedOn w:val="Fontdeparagrafimplicit"/>
    <w:link w:val="Titlu4"/>
    <w:rsid w:val="003B6D8C"/>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uiPriority w:val="9"/>
    <w:semiHidden/>
    <w:rsid w:val="003B6D8C"/>
    <w:rPr>
      <w:rFonts w:asciiTheme="majorHAnsi" w:eastAsiaTheme="majorEastAsia" w:hAnsiTheme="majorHAnsi" w:cstheme="majorBidi"/>
      <w:color w:val="243F60" w:themeColor="accent1" w:themeShade="7F"/>
    </w:rPr>
  </w:style>
  <w:style w:type="character" w:customStyle="1" w:styleId="Titlu7Caracter">
    <w:name w:val="Titlu 7 Caracter"/>
    <w:basedOn w:val="Fontdeparagrafimplicit"/>
    <w:link w:val="Titlu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ccentuat">
    <w:name w:val="Emphasis"/>
    <w:basedOn w:val="Fontdeparagrafimplicit"/>
    <w:uiPriority w:val="20"/>
    <w:qFormat/>
    <w:rsid w:val="003B6D8C"/>
    <w:rPr>
      <w:i/>
      <w:iCs/>
    </w:rPr>
  </w:style>
  <w:style w:type="numbering" w:customStyle="1" w:styleId="Style1">
    <w:name w:val="Style1"/>
    <w:uiPriority w:val="99"/>
    <w:rsid w:val="003B6D8C"/>
    <w:pPr>
      <w:numPr>
        <w:numId w:val="3"/>
      </w:numPr>
    </w:pPr>
  </w:style>
  <w:style w:type="table" w:styleId="Tabelgril">
    <w:name w:val="Table Grid"/>
    <w:basedOn w:val="Tabel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text">
    <w:name w:val="Body Text"/>
    <w:basedOn w:val="Normal"/>
    <w:link w:val="CorptextCaracter"/>
    <w:rsid w:val="003B6D8C"/>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3B6D8C"/>
    <w:rPr>
      <w:rFonts w:ascii="Times New Roman" w:eastAsia="Times New Roman" w:hAnsi="Times New Roman" w:cs="Times New Roman"/>
      <w:sz w:val="24"/>
      <w:szCs w:val="24"/>
    </w:rPr>
  </w:style>
  <w:style w:type="paragraph" w:styleId="Antet">
    <w:name w:val="header"/>
    <w:aliases w:val="Caracter Caracter Caracter Caracter"/>
    <w:basedOn w:val="Normal"/>
    <w:link w:val="AntetCaracter"/>
    <w:uiPriority w:val="99"/>
    <w:unhideWhenUsed/>
    <w:rsid w:val="003B6D8C"/>
    <w:pPr>
      <w:tabs>
        <w:tab w:val="center" w:pos="4703"/>
        <w:tab w:val="right" w:pos="9406"/>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3B6D8C"/>
  </w:style>
  <w:style w:type="paragraph" w:styleId="Subsol">
    <w:name w:val="footer"/>
    <w:basedOn w:val="Normal"/>
    <w:link w:val="SubsolCaracter"/>
    <w:uiPriority w:val="99"/>
    <w:unhideWhenUsed/>
    <w:rsid w:val="003B6D8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B6D8C"/>
  </w:style>
  <w:style w:type="paragraph" w:styleId="Corptext2">
    <w:name w:val="Body Text 2"/>
    <w:basedOn w:val="Normal"/>
    <w:link w:val="Corptext2Caracter"/>
    <w:rsid w:val="003B6D8C"/>
    <w:pPr>
      <w:spacing w:after="120" w:line="480" w:lineRule="auto"/>
    </w:pPr>
    <w:rPr>
      <w:rFonts w:ascii="Times New Roman" w:eastAsia="Times New Roman" w:hAnsi="Times New Roman" w:cs="Times New Roman"/>
      <w:sz w:val="24"/>
      <w:szCs w:val="24"/>
      <w:lang w:val="en-GB"/>
    </w:rPr>
  </w:style>
  <w:style w:type="character" w:customStyle="1" w:styleId="Corptext2Caracter">
    <w:name w:val="Corp text 2 Caracter"/>
    <w:basedOn w:val="Fontdeparagrafimplicit"/>
    <w:link w:val="Corptext2"/>
    <w:rsid w:val="003B6D8C"/>
    <w:rPr>
      <w:rFonts w:ascii="Times New Roman" w:eastAsia="Times New Roman" w:hAnsi="Times New Roman" w:cs="Times New Roman"/>
      <w:sz w:val="24"/>
      <w:szCs w:val="24"/>
      <w:lang w:val="en-GB"/>
    </w:rPr>
  </w:style>
  <w:style w:type="paragraph" w:styleId="Indentcorptext2">
    <w:name w:val="Body Text Indent 2"/>
    <w:basedOn w:val="Normal"/>
    <w:link w:val="Indentcorptext2Caracter"/>
    <w:uiPriority w:val="99"/>
    <w:unhideWhenUsed/>
    <w:rsid w:val="003B6D8C"/>
    <w:pPr>
      <w:spacing w:after="120" w:line="480" w:lineRule="auto"/>
      <w:ind w:left="283"/>
    </w:pPr>
    <w:rPr>
      <w:rFonts w:ascii="Calibri" w:eastAsia="Calibri" w:hAnsi="Calibri" w:cs="Times New Roman"/>
    </w:rPr>
  </w:style>
  <w:style w:type="character" w:customStyle="1" w:styleId="Indentcorptext2Caracter">
    <w:name w:val="Indent corp text 2 Caracter"/>
    <w:basedOn w:val="Fontdeparagrafimplicit"/>
    <w:link w:val="Indentcorptex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FrListare"/>
    <w:rsid w:val="003B6D8C"/>
    <w:pPr>
      <w:numPr>
        <w:numId w:val="4"/>
      </w:numPr>
    </w:pPr>
  </w:style>
  <w:style w:type="character" w:styleId="Numrdepagin">
    <w:name w:val="page number"/>
    <w:basedOn w:val="Fontdeparagrafimplicit"/>
    <w:unhideWhenUsed/>
    <w:rsid w:val="003B6D8C"/>
  </w:style>
  <w:style w:type="paragraph" w:styleId="Cuprins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Textnotdefinal">
    <w:name w:val="endnote text"/>
    <w:basedOn w:val="Normal"/>
    <w:link w:val="TextnotdefinalCaracter"/>
    <w:rsid w:val="003B6D8C"/>
    <w:pPr>
      <w:spacing w:after="0" w:line="240" w:lineRule="auto"/>
    </w:pPr>
    <w:rPr>
      <w:rFonts w:ascii="Times New Roman" w:eastAsia="Times New Roman" w:hAnsi="Times New Roman" w:cs="Times New Roman"/>
      <w:sz w:val="20"/>
      <w:szCs w:val="20"/>
    </w:rPr>
  </w:style>
  <w:style w:type="character" w:customStyle="1" w:styleId="TextnotdefinalCaracter">
    <w:name w:val="Text notă de final Caracter"/>
    <w:basedOn w:val="Fontdeparagrafimplicit"/>
    <w:link w:val="Textnotdefinal"/>
    <w:rsid w:val="003B6D8C"/>
    <w:rPr>
      <w:rFonts w:ascii="Times New Roman" w:eastAsia="Times New Roman" w:hAnsi="Times New Roman" w:cs="Times New Roman"/>
      <w:sz w:val="20"/>
      <w:szCs w:val="20"/>
    </w:rPr>
  </w:style>
  <w:style w:type="character" w:styleId="Hyperlink">
    <w:name w:val="Hyperlink"/>
    <w:basedOn w:val="Fontdeparagrafimplici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Corptext3">
    <w:name w:val="Body Text 3"/>
    <w:basedOn w:val="Normal"/>
    <w:link w:val="Corptext3Caracter"/>
    <w:rsid w:val="003B6D8C"/>
    <w:pPr>
      <w:spacing w:after="120" w:line="240" w:lineRule="auto"/>
    </w:pPr>
    <w:rPr>
      <w:rFonts w:ascii="Times New Roman" w:eastAsia="Times New Roman" w:hAnsi="Times New Roman" w:cs="Times New Roman"/>
      <w:sz w:val="16"/>
      <w:szCs w:val="16"/>
    </w:rPr>
  </w:style>
  <w:style w:type="character" w:customStyle="1" w:styleId="Corptext3Caracter">
    <w:name w:val="Corp text 3 Caracter"/>
    <w:basedOn w:val="Fontdeparagrafimplicit"/>
    <w:link w:val="Corptext3"/>
    <w:rsid w:val="003B6D8C"/>
    <w:rPr>
      <w:rFonts w:ascii="Times New Roman" w:eastAsia="Times New Roman" w:hAnsi="Times New Roman" w:cs="Times New Roman"/>
      <w:sz w:val="16"/>
      <w:szCs w:val="16"/>
    </w:rPr>
  </w:style>
  <w:style w:type="paragraph" w:styleId="Titlu">
    <w:name w:val="Title"/>
    <w:basedOn w:val="Normal"/>
    <w:link w:val="TitluCaracte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uCaracter">
    <w:name w:val="Titlu Caracter"/>
    <w:basedOn w:val="Fontdeparagrafimplicit"/>
    <w:link w:val="Titlu"/>
    <w:rsid w:val="003B6D8C"/>
    <w:rPr>
      <w:rFonts w:ascii="Arial" w:eastAsia="Times New Roman" w:hAnsi="Arial" w:cs="Times New Roman"/>
      <w:b/>
      <w:bCs/>
      <w:kern w:val="28"/>
      <w:sz w:val="32"/>
      <w:szCs w:val="32"/>
    </w:rPr>
  </w:style>
  <w:style w:type="character" w:styleId="Referincomentariu">
    <w:name w:val="annotation reference"/>
    <w:uiPriority w:val="99"/>
    <w:semiHidden/>
    <w:rsid w:val="003B6D8C"/>
    <w:rPr>
      <w:sz w:val="16"/>
      <w:szCs w:val="16"/>
    </w:rPr>
  </w:style>
  <w:style w:type="paragraph" w:styleId="Textcomentariu">
    <w:name w:val="annotation text"/>
    <w:basedOn w:val="Normal"/>
    <w:link w:val="TextcomentariuCaracte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TextcomentariuCaracter">
    <w:name w:val="Text comentariu Caracter"/>
    <w:basedOn w:val="Fontdeparagrafimplicit"/>
    <w:link w:val="Textcomentariu"/>
    <w:uiPriority w:val="99"/>
    <w:semiHidden/>
    <w:rsid w:val="003B6D8C"/>
    <w:rPr>
      <w:rFonts w:ascii="Times New Roman" w:eastAsia="Times New Roman" w:hAnsi="Times New Roman" w:cs="Times New Roman"/>
      <w:sz w:val="20"/>
      <w:szCs w:val="20"/>
      <w:lang w:val="ru-RU" w:eastAsia="ru-RU"/>
    </w:rPr>
  </w:style>
  <w:style w:type="paragraph" w:styleId="Indentcorptext">
    <w:name w:val="Body Text Indent"/>
    <w:basedOn w:val="Normal"/>
    <w:link w:val="IndentcorptextCaracter"/>
    <w:uiPriority w:val="99"/>
    <w:semiHidden/>
    <w:unhideWhenUsed/>
    <w:rsid w:val="003B6D8C"/>
    <w:pPr>
      <w:spacing w:after="120"/>
      <w:ind w:left="360"/>
    </w:pPr>
  </w:style>
  <w:style w:type="character" w:customStyle="1" w:styleId="IndentcorptextCaracter">
    <w:name w:val="Indent corp text Caracter"/>
    <w:basedOn w:val="Fontdeparagrafimplicit"/>
    <w:link w:val="Indentcorptex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SubiectComentariu">
    <w:name w:val="annotation subject"/>
    <w:basedOn w:val="Textcomentariu"/>
    <w:next w:val="Textcomentariu"/>
    <w:link w:val="SubiectComentariuCaracte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SubiectComentariuCaracter">
    <w:name w:val="Subiect Comentariu Caracter"/>
    <w:basedOn w:val="TextcomentariuCaracter"/>
    <w:link w:val="SubiectComentariu"/>
    <w:uiPriority w:val="99"/>
    <w:semiHidden/>
    <w:rsid w:val="003B6D8C"/>
    <w:rPr>
      <w:rFonts w:ascii="Times New Roman" w:eastAsia="Times New Roman" w:hAnsi="Times New Roman" w:cs="Times New Roman"/>
      <w:b/>
      <w:bCs/>
      <w:sz w:val="20"/>
      <w:szCs w:val="20"/>
      <w:lang w:val="ro-RO" w:eastAsia="ru-RU"/>
    </w:rPr>
  </w:style>
  <w:style w:type="character" w:styleId="HyperlinkParcurs">
    <w:name w:val="FollowedHyperlink"/>
    <w:basedOn w:val="Fontdeparagrafimplici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Fontdeparagrafimplicit"/>
    <w:uiPriority w:val="99"/>
    <w:locked/>
    <w:rsid w:val="003B6D8C"/>
    <w:rPr>
      <w:rFonts w:ascii="Times New Roman" w:hAnsi="Times New Roman" w:cs="Times New Roman"/>
      <w:sz w:val="20"/>
      <w:szCs w:val="20"/>
    </w:rPr>
  </w:style>
  <w:style w:type="paragraph" w:styleId="Revizuire">
    <w:name w:val="Revision"/>
    <w:hidden/>
    <w:uiPriority w:val="99"/>
    <w:semiHidden/>
    <w:rsid w:val="003B6D8C"/>
    <w:pPr>
      <w:spacing w:after="0" w:line="240" w:lineRule="auto"/>
    </w:pPr>
    <w:rPr>
      <w:lang w:val="ro-RO"/>
    </w:rPr>
  </w:style>
  <w:style w:type="paragraph" w:styleId="Frspaiere">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Fontdeparagrafimplici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el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ucuprins">
    <w:name w:val="TOC Heading"/>
    <w:basedOn w:val="Titlu1"/>
    <w:next w:val="Normal"/>
    <w:uiPriority w:val="39"/>
    <w:unhideWhenUsed/>
    <w:qFormat/>
    <w:rsid w:val="00386F49"/>
    <w:pPr>
      <w:spacing w:before="240" w:line="259" w:lineRule="auto"/>
      <w:outlineLvl w:val="9"/>
    </w:pPr>
    <w:rPr>
      <w:b w:val="0"/>
      <w:bCs w:val="0"/>
      <w:sz w:val="32"/>
      <w:szCs w:val="32"/>
    </w:rPr>
  </w:style>
  <w:style w:type="paragraph" w:styleId="Cuprins2">
    <w:name w:val="toc 2"/>
    <w:basedOn w:val="Normal"/>
    <w:next w:val="Normal"/>
    <w:autoRedefine/>
    <w:uiPriority w:val="39"/>
    <w:unhideWhenUsed/>
    <w:rsid w:val="00386F49"/>
    <w:pPr>
      <w:spacing w:after="100"/>
      <w:ind w:left="220"/>
    </w:pPr>
  </w:style>
  <w:style w:type="paragraph" w:styleId="Cuprins3">
    <w:name w:val="toc 3"/>
    <w:basedOn w:val="Normal"/>
    <w:next w:val="Normal"/>
    <w:autoRedefine/>
    <w:uiPriority w:val="39"/>
    <w:unhideWhenUsed/>
    <w:rsid w:val="00386F49"/>
    <w:pPr>
      <w:spacing w:after="100"/>
      <w:ind w:left="440"/>
    </w:pPr>
  </w:style>
  <w:style w:type="character" w:customStyle="1" w:styleId="UnresolvedMention1">
    <w:name w:val="Unresolved Mention1"/>
    <w:basedOn w:val="Fontdeparagrafimplici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F08C-7611-4B2F-BBD7-E54BF3E1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835</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Bogdan Pricop</cp:lastModifiedBy>
  <cp:revision>29</cp:revision>
  <cp:lastPrinted>2019-10-22T11:40:00Z</cp:lastPrinted>
  <dcterms:created xsi:type="dcterms:W3CDTF">2017-07-19T15:19:00Z</dcterms:created>
  <dcterms:modified xsi:type="dcterms:W3CDTF">2019-10-22T13:20:00Z</dcterms:modified>
</cp:coreProperties>
</file>